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00C0B" w:rsidR="00EE3054" w:rsidP="00EE3054" w:rsidRDefault="00294BBD" w14:paraId="172EB9CC" w14:textId="7374B414">
      <w:pPr>
        <w:spacing w:after="0" w:line="240" w:lineRule="auto"/>
        <w:jc w:val="center"/>
        <w:rPr>
          <w:rFonts w:ascii="Palatino Linotype" w:hAnsi="Palatino Linotype"/>
        </w:rPr>
      </w:pPr>
      <w:r>
        <w:rPr>
          <w:noProof/>
        </w:rPr>
        <w:drawing>
          <wp:inline distT="0" distB="0" distL="0" distR="0" wp14:anchorId="5F2D493E" wp14:editId="5C561219">
            <wp:extent cx="3209925" cy="542925"/>
            <wp:effectExtent l="0" t="0" r="9525" b="9525"/>
            <wp:docPr id="2" name="Picture 2" descr="A picture containing mug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35AAE" w:rsidR="00294BBD" w:rsidP="00914473" w:rsidRDefault="00294BBD" w14:paraId="6DCE8936" w14:textId="77777777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 New Roman" w:cstheme="minorHAnsi"/>
          <w:b/>
          <w:bCs/>
        </w:rPr>
      </w:pPr>
    </w:p>
    <w:p w:rsidRPr="00235AAE" w:rsidR="00A7397D" w:rsidP="00914473" w:rsidRDefault="001743BC" w14:paraId="07247457" w14:textId="5BB3EBD5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 New Roman" w:cstheme="minorHAnsi"/>
          <w:b/>
          <w:bCs/>
        </w:rPr>
      </w:pPr>
      <w:r w:rsidRPr="00235AAE">
        <w:rPr>
          <w:rFonts w:ascii="Garamond" w:hAnsi="Garamond" w:eastAsia="Times New Roman" w:cstheme="minorHAnsi"/>
          <w:b/>
          <w:bCs/>
        </w:rPr>
        <w:t>MSN</w:t>
      </w:r>
      <w:r w:rsidRPr="00235AAE" w:rsidR="00914473">
        <w:rPr>
          <w:rFonts w:ascii="Garamond" w:hAnsi="Garamond" w:eastAsia="Times New Roman" w:cstheme="minorHAnsi"/>
          <w:b/>
          <w:bCs/>
        </w:rPr>
        <w:t xml:space="preserve">: </w:t>
      </w:r>
      <w:r w:rsidRPr="00235AAE" w:rsidR="002744C9">
        <w:rPr>
          <w:rFonts w:ascii="Garamond" w:hAnsi="Garamond" w:eastAsia="Times New Roman" w:cstheme="minorHAnsi"/>
          <w:b/>
          <w:bCs/>
        </w:rPr>
        <w:t>Psychiatric–Mental Health</w:t>
      </w:r>
      <w:r w:rsidRPr="00235AAE" w:rsidR="00B34C99">
        <w:rPr>
          <w:rFonts w:ascii="Garamond" w:hAnsi="Garamond" w:eastAsia="Times New Roman" w:cstheme="minorHAnsi"/>
          <w:b/>
          <w:bCs/>
        </w:rPr>
        <w:t xml:space="preserve"> </w:t>
      </w:r>
      <w:r w:rsidRPr="00235AAE" w:rsidR="00E036ED">
        <w:rPr>
          <w:rFonts w:ascii="Garamond" w:hAnsi="Garamond" w:eastAsia="Times New Roman" w:cstheme="minorHAnsi"/>
          <w:b/>
          <w:bCs/>
        </w:rPr>
        <w:t xml:space="preserve">Nurse </w:t>
      </w:r>
      <w:r w:rsidRPr="00235AAE" w:rsidR="001079D8">
        <w:rPr>
          <w:rFonts w:ascii="Garamond" w:hAnsi="Garamond" w:eastAsia="Times New Roman" w:cstheme="minorHAnsi"/>
          <w:b/>
          <w:bCs/>
        </w:rPr>
        <w:t>Practitioner</w:t>
      </w:r>
      <w:r w:rsidRPr="00235AAE" w:rsidR="00914473">
        <w:rPr>
          <w:rFonts w:ascii="Garamond" w:hAnsi="Garamond" w:eastAsia="Times New Roman" w:cstheme="minorHAnsi"/>
          <w:b/>
          <w:bCs/>
        </w:rPr>
        <w:t xml:space="preserve"> </w:t>
      </w:r>
    </w:p>
    <w:p w:rsidR="00A7397D" w:rsidP="00294BBD" w:rsidRDefault="00AE0E31" w14:paraId="667C512B" w14:textId="2C553346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" w:cstheme="minorHAnsi"/>
          <w:b/>
          <w:bCs/>
        </w:rPr>
      </w:pPr>
      <w:r w:rsidRPr="00235AAE">
        <w:rPr>
          <w:rFonts w:ascii="Garamond" w:hAnsi="Garamond" w:eastAsia="Times" w:cstheme="minorHAnsi"/>
          <w:b/>
          <w:bCs/>
        </w:rPr>
        <w:t>Plan of Study</w:t>
      </w:r>
      <w:r w:rsidRPr="00235AAE" w:rsidR="00E954F6">
        <w:rPr>
          <w:rFonts w:ascii="Garamond" w:hAnsi="Garamond" w:eastAsia="Times" w:cstheme="minorHAnsi"/>
          <w:b/>
          <w:bCs/>
        </w:rPr>
        <w:t xml:space="preserve"> Worksheet</w:t>
      </w:r>
      <w:r w:rsidRPr="00235AAE" w:rsidR="00A7397D">
        <w:rPr>
          <w:rFonts w:ascii="Garamond" w:hAnsi="Garamond" w:eastAsia="Times" w:cstheme="minorHAnsi"/>
          <w:b/>
          <w:bCs/>
        </w:rPr>
        <w:t xml:space="preserve"> (</w:t>
      </w:r>
      <w:r w:rsidRPr="00235AAE" w:rsidR="00512427">
        <w:rPr>
          <w:rFonts w:ascii="Garamond" w:hAnsi="Garamond" w:eastAsia="Times" w:cstheme="minorHAnsi"/>
          <w:b/>
          <w:bCs/>
        </w:rPr>
        <w:t>4</w:t>
      </w:r>
      <w:r w:rsidR="00E37666">
        <w:rPr>
          <w:rFonts w:ascii="Garamond" w:hAnsi="Garamond" w:eastAsia="Times" w:cstheme="minorHAnsi"/>
          <w:b/>
          <w:bCs/>
        </w:rPr>
        <w:t>7</w:t>
      </w:r>
      <w:r w:rsidRPr="00235AAE" w:rsidR="00A7397D">
        <w:rPr>
          <w:rFonts w:ascii="Garamond" w:hAnsi="Garamond" w:eastAsia="Times" w:cstheme="minorHAnsi"/>
          <w:b/>
          <w:bCs/>
        </w:rPr>
        <w:t xml:space="preserve"> </w:t>
      </w:r>
      <w:proofErr w:type="spellStart"/>
      <w:r w:rsidRPr="00235AAE" w:rsidR="00A7397D">
        <w:rPr>
          <w:rFonts w:ascii="Garamond" w:hAnsi="Garamond" w:eastAsia="Times" w:cstheme="minorHAnsi"/>
          <w:b/>
          <w:bCs/>
        </w:rPr>
        <w:t>cr</w:t>
      </w:r>
      <w:proofErr w:type="spellEnd"/>
      <w:r w:rsidRPr="00235AAE" w:rsidR="00A7397D">
        <w:rPr>
          <w:rFonts w:ascii="Garamond" w:hAnsi="Garamond" w:eastAsia="Times" w:cstheme="minorHAnsi"/>
          <w:b/>
          <w:bCs/>
        </w:rPr>
        <w:t>)</w:t>
      </w:r>
    </w:p>
    <w:p w:rsidRPr="00EE0A43" w:rsidR="00EE0A43" w:rsidP="00294BBD" w:rsidRDefault="00EE0A43" w14:paraId="14CFD8E4" w14:textId="763A51D4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" w:cstheme="minorHAnsi"/>
          <w:b/>
          <w:bCs/>
          <w:color w:val="833C0B" w:themeColor="accent2" w:themeShade="80"/>
        </w:rPr>
      </w:pPr>
      <w:r w:rsidRPr="00EE0A43">
        <w:rPr>
          <w:rFonts w:ascii="Garamond" w:hAnsi="Garamond" w:eastAsia="Times" w:cstheme="minorHAnsi"/>
          <w:b/>
          <w:bCs/>
          <w:color w:val="833C0B" w:themeColor="accent2" w:themeShade="80"/>
        </w:rPr>
        <w:t>August 20</w:t>
      </w:r>
      <w:r w:rsidR="00531C1C">
        <w:rPr>
          <w:rFonts w:ascii="Garamond" w:hAnsi="Garamond" w:eastAsia="Times" w:cstheme="minorHAnsi"/>
          <w:b/>
          <w:bCs/>
          <w:color w:val="833C0B" w:themeColor="accent2" w:themeShade="80"/>
        </w:rPr>
        <w:t>XX</w:t>
      </w:r>
    </w:p>
    <w:p w:rsidRPr="00235AAE" w:rsidR="00A7397D" w:rsidP="00A7397D" w:rsidRDefault="00A7397D" w14:paraId="05F9EB39" w14:textId="3D06C4BA">
      <w:pPr>
        <w:spacing w:after="0" w:line="240" w:lineRule="auto"/>
        <w:rPr>
          <w:rFonts w:eastAsia="Times" w:cstheme="minorHAnsi"/>
          <w:i/>
          <w:szCs w:val="18"/>
        </w:rPr>
      </w:pPr>
    </w:p>
    <w:tbl>
      <w:tblPr>
        <w:tblStyle w:val="TableGrid"/>
        <w:tblW w:w="5000" w:type="pct"/>
        <w:jc w:val="center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6745"/>
        <w:gridCol w:w="1890"/>
        <w:gridCol w:w="2155"/>
      </w:tblGrid>
      <w:tr w:rsidRPr="00914473" w:rsidR="00A7397D" w:rsidTr="0083646D" w14:paraId="657A0694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235AAE" w:rsidR="00A7397D" w:rsidP="00A7397D" w:rsidRDefault="00A7397D" w14:paraId="5EFC807D" w14:textId="744E3437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235AAE">
              <w:rPr>
                <w:rFonts w:ascii="Garamond" w:hAnsi="Garamond" w:eastAsia="Times" w:cstheme="minorHAnsi"/>
                <w:b/>
                <w:bCs/>
                <w:iCs/>
                <w:sz w:val="18"/>
                <w:szCs w:val="18"/>
              </w:rPr>
              <w:t>Student Name</w:t>
            </w:r>
            <w:r w:rsidRPr="00235AAE" w:rsidR="00714226">
              <w:rPr>
                <w:rFonts w:ascii="Garamond" w:hAnsi="Garamond" w:eastAsia="Times" w:cstheme="minorHAnsi"/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4045" w:type="dxa"/>
            <w:gridSpan w:val="2"/>
            <w:shd w:val="clear" w:color="auto" w:fill="5AA5D7"/>
            <w:vAlign w:val="center"/>
          </w:tcPr>
          <w:p w:rsidRPr="00235AAE" w:rsidR="00A7397D" w:rsidP="00A7397D" w:rsidRDefault="00A7397D" w14:paraId="25346100" w14:textId="5EB1DDD1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5AAE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Course Transfer</w:t>
            </w:r>
          </w:p>
        </w:tc>
      </w:tr>
      <w:tr w:rsidRPr="00914473" w:rsidR="00294BBD" w:rsidTr="00267B05" w14:paraId="5C9D435B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235AAE" w:rsidR="00294BBD" w:rsidP="00294BBD" w:rsidRDefault="00714226" w14:paraId="185B3358" w14:textId="18E62C38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235AAE">
              <w:rPr>
                <w:rFonts w:ascii="Garamond" w:hAnsi="Garamond" w:cstheme="minorHAnsi"/>
                <w:b/>
                <w:bCs/>
                <w:sz w:val="18"/>
                <w:szCs w:val="18"/>
              </w:rPr>
              <w:t>Date of Matriculation:</w:t>
            </w:r>
          </w:p>
        </w:tc>
        <w:tc>
          <w:tcPr>
            <w:tcW w:w="1890" w:type="dxa"/>
            <w:shd w:val="clear" w:color="auto" w:fill="DEEAF6" w:themeFill="accent5" w:themeFillTint="33"/>
            <w:vAlign w:val="center"/>
          </w:tcPr>
          <w:p w:rsidRPr="00235AAE" w:rsidR="00294BBD" w:rsidP="00294BBD" w:rsidRDefault="00294BBD" w14:paraId="7DCD777B" w14:textId="642CE39C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235AAE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# Approved</w:t>
            </w:r>
          </w:p>
        </w:tc>
        <w:tc>
          <w:tcPr>
            <w:tcW w:w="2155" w:type="dxa"/>
            <w:shd w:val="clear" w:color="auto" w:fill="DEEAF6" w:themeFill="accent5" w:themeFillTint="33"/>
            <w:vAlign w:val="center"/>
          </w:tcPr>
          <w:p w:rsidRPr="00235AAE" w:rsidR="00294BBD" w:rsidP="00294BBD" w:rsidRDefault="00294BBD" w14:paraId="4E6D9295" w14:textId="49042A8E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235AAE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Replaced</w:t>
            </w:r>
          </w:p>
        </w:tc>
      </w:tr>
      <w:tr w:rsidRPr="00914473" w:rsidR="00294BBD" w:rsidTr="003A3F76" w14:paraId="6F03344A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235AAE" w:rsidR="00294BBD" w:rsidP="00294BBD" w:rsidRDefault="00714226" w14:paraId="0417FFF1" w14:textId="0C44A940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235AAE"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  <w:t>Advisor: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Pr="00235AAE" w:rsidR="00294BBD" w:rsidP="00294BBD" w:rsidRDefault="00294BBD" w14:paraId="27C270A8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:rsidRPr="00235AAE" w:rsidR="00294BBD" w:rsidP="00294BBD" w:rsidRDefault="00294BBD" w14:paraId="6968A808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  <w:tr w:rsidRPr="00914473" w:rsidR="00294BBD" w:rsidTr="003A3F76" w14:paraId="190515F2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235AAE" w:rsidR="00294BBD" w:rsidP="00294BBD" w:rsidRDefault="00714226" w14:paraId="279A8A16" w14:textId="7452F0CC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235AAE">
              <w:rPr>
                <w:rFonts w:ascii="Garamond" w:hAnsi="Garamond" w:cstheme="minorHAnsi"/>
                <w:b/>
                <w:bCs/>
                <w:sz w:val="18"/>
                <w:szCs w:val="18"/>
              </w:rPr>
              <w:t>Leave of Absence: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Pr="00235AAE" w:rsidR="00294BBD" w:rsidP="00294BBD" w:rsidRDefault="00294BBD" w14:paraId="6EB02DE7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:rsidRPr="00235AAE" w:rsidR="00294BBD" w:rsidP="00294BBD" w:rsidRDefault="00294BBD" w14:paraId="77DDF4CB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</w:tbl>
    <w:p w:rsidRPr="00A7397D" w:rsidR="00A7397D" w:rsidRDefault="00A7397D" w14:paraId="68EC0B9C" w14:textId="77777777">
      <w:pPr>
        <w:rPr>
          <w:sz w:val="2"/>
          <w:szCs w:val="2"/>
        </w:rPr>
      </w:pPr>
    </w:p>
    <w:tbl>
      <w:tblPr>
        <w:tblStyle w:val="TableGrid"/>
        <w:tblW w:w="5000" w:type="pct"/>
        <w:jc w:val="center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82"/>
        <w:gridCol w:w="550"/>
        <w:gridCol w:w="4137"/>
        <w:gridCol w:w="540"/>
        <w:gridCol w:w="814"/>
        <w:gridCol w:w="1170"/>
        <w:gridCol w:w="2514"/>
      </w:tblGrid>
      <w:tr w:rsidRPr="00914473" w:rsidR="0015597E" w:rsidTr="46FE51E0" w14:paraId="1FBB69C0" w14:textId="724F4FCC">
        <w:trPr>
          <w:trHeight w:val="332"/>
          <w:jc w:val="center"/>
        </w:trPr>
        <w:tc>
          <w:tcPr>
            <w:tcW w:w="456" w:type="pct"/>
            <w:shd w:val="clear" w:color="auto" w:fill="5AA5D7"/>
            <w:tcMar/>
            <w:vAlign w:val="center"/>
          </w:tcPr>
          <w:p w:rsidRPr="00267B05" w:rsidR="0015597E" w:rsidP="00235AAE" w:rsidRDefault="0015597E" w14:paraId="7B962401" w14:textId="7EDA20A3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AY</w:t>
            </w:r>
          </w:p>
        </w:tc>
        <w:tc>
          <w:tcPr>
            <w:tcW w:w="293" w:type="pct"/>
            <w:gridSpan w:val="2"/>
            <w:shd w:val="clear" w:color="auto" w:fill="5AA5D7"/>
            <w:tcMar/>
            <w:vAlign w:val="center"/>
          </w:tcPr>
          <w:p w:rsidRPr="00267B05" w:rsidR="0015597E" w:rsidP="00235AAE" w:rsidRDefault="0015597E" w14:paraId="13736F00" w14:textId="317313A4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</w:t>
            </w: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cr</w:t>
            </w:r>
            <w:proofErr w:type="spellEnd"/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917" w:type="pct"/>
            <w:shd w:val="clear" w:color="auto" w:fill="5AA5D7"/>
            <w:tcMar/>
            <w:vAlign w:val="center"/>
          </w:tcPr>
          <w:p w:rsidRPr="00267B05" w:rsidR="0015597E" w:rsidP="00235AAE" w:rsidRDefault="0015597E" w14:paraId="4E761084" w14:textId="6CD06B03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NURS Course No. &amp; Title</w:t>
            </w:r>
          </w:p>
        </w:tc>
        <w:tc>
          <w:tcPr>
            <w:tcW w:w="250" w:type="pct"/>
            <w:shd w:val="clear" w:color="auto" w:fill="5AA5D7"/>
            <w:tcMar/>
            <w:vAlign w:val="center"/>
          </w:tcPr>
          <w:p w:rsidRPr="00267B05" w:rsidR="0015597E" w:rsidP="00235AAE" w:rsidRDefault="0015597E" w14:paraId="226476AA" w14:textId="65F3DF41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Cr</w:t>
            </w:r>
          </w:p>
        </w:tc>
        <w:tc>
          <w:tcPr>
            <w:tcW w:w="377" w:type="pct"/>
            <w:shd w:val="clear" w:color="auto" w:fill="5AA5D7"/>
            <w:tcMar/>
            <w:vAlign w:val="center"/>
          </w:tcPr>
          <w:p w:rsidRPr="00267B05" w:rsidR="0015597E" w:rsidP="00235AAE" w:rsidRDefault="0015597E" w14:paraId="66B6F751" w14:textId="5F16730A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 xml:space="preserve">Clin </w:t>
            </w:r>
            <w:proofErr w:type="spellStart"/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542" w:type="pct"/>
            <w:shd w:val="clear" w:color="auto" w:fill="5AA5D7"/>
            <w:tcMar/>
            <w:vAlign w:val="center"/>
          </w:tcPr>
          <w:p w:rsidRPr="00267B05" w:rsidR="0015597E" w:rsidP="00235AAE" w:rsidRDefault="0015597E" w14:paraId="03292204" w14:textId="682175F4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Completed</w:t>
            </w:r>
          </w:p>
        </w:tc>
        <w:tc>
          <w:tcPr>
            <w:tcW w:w="1165" w:type="pct"/>
            <w:shd w:val="clear" w:color="auto" w:fill="5AA5D7"/>
            <w:tcMar/>
            <w:vAlign w:val="center"/>
          </w:tcPr>
          <w:p w:rsidRPr="00267B05" w:rsidR="0015597E" w:rsidP="00235AAE" w:rsidRDefault="0015597E" w14:paraId="3DD25AAA" w14:textId="276CC323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Pr="00914473" w:rsidR="0015597E" w:rsidTr="46FE51E0" w14:paraId="7FBD3461" w14:textId="2CF5050E">
        <w:trPr>
          <w:trHeight w:val="332"/>
          <w:jc w:val="center"/>
        </w:trPr>
        <w:tc>
          <w:tcPr>
            <w:tcW w:w="456" w:type="pct"/>
            <w:vMerge w:val="restart"/>
            <w:tcMar/>
            <w:vAlign w:val="center"/>
          </w:tcPr>
          <w:p w:rsidRPr="00914473" w:rsidR="0015597E" w:rsidP="00235AAE" w:rsidRDefault="00531C1C" w14:paraId="1FDB603C" w14:textId="53907879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293" w:type="pct"/>
            <w:gridSpan w:val="2"/>
            <w:vMerge w:val="restart"/>
            <w:tcMar/>
            <w:vAlign w:val="center"/>
          </w:tcPr>
          <w:p w:rsidRPr="009977CF" w:rsidR="0015597E" w:rsidP="00235AAE" w:rsidRDefault="0015597E" w14:paraId="73D4A86A" w14:textId="46D8F82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977CF">
              <w:rPr>
                <w:rFonts w:ascii="Garamond" w:hAnsi="Garamond" w:cstheme="minorHAnsi"/>
                <w:sz w:val="18"/>
                <w:szCs w:val="18"/>
              </w:rPr>
              <w:t>Fall (</w:t>
            </w:r>
            <w:r w:rsidR="00E45EDC"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9977CF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917" w:type="pct"/>
            <w:tcMar/>
            <w:vAlign w:val="center"/>
          </w:tcPr>
          <w:p w:rsidRPr="00A7397D" w:rsidR="0015597E" w:rsidP="00235AAE" w:rsidRDefault="0015597E" w14:paraId="404DD727" w14:textId="5C4D8B2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715: Pathophysiology</w:t>
            </w:r>
          </w:p>
        </w:tc>
        <w:tc>
          <w:tcPr>
            <w:tcW w:w="250" w:type="pct"/>
            <w:tcMar/>
            <w:vAlign w:val="center"/>
          </w:tcPr>
          <w:p w:rsidRPr="00914473" w:rsidR="0015597E" w:rsidP="00235AAE" w:rsidRDefault="0015597E" w14:paraId="0543DBB2" w14:textId="31ADC7B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77" w:type="pct"/>
            <w:tcMar/>
          </w:tcPr>
          <w:p w:rsidRPr="00914473" w:rsidR="0015597E" w:rsidP="00235AAE" w:rsidRDefault="0015597E" w14:paraId="2E879A2D" w14:textId="77777777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2" w:type="pct"/>
            <w:tcMar/>
            <w:vAlign w:val="center"/>
          </w:tcPr>
          <w:p w:rsidRPr="00914473" w:rsidR="0015597E" w:rsidP="00235AAE" w:rsidRDefault="0015597E" w14:paraId="174FFE0E" w14:textId="143ACAED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65" w:type="pct"/>
            <w:vMerge w:val="restart"/>
            <w:tcMar/>
          </w:tcPr>
          <w:p w:rsidRPr="00914473" w:rsidR="0015597E" w:rsidP="00235AAE" w:rsidRDefault="0015597E" w14:paraId="2483D5B0" w14:textId="6CD24D12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15597E" w:rsidTr="46FE51E0" w14:paraId="66EA39DF" w14:textId="143A45A9">
        <w:trPr>
          <w:trHeight w:val="288"/>
          <w:jc w:val="center"/>
        </w:trPr>
        <w:tc>
          <w:tcPr>
            <w:tcW w:w="456" w:type="pct"/>
            <w:vMerge/>
            <w:tcMar/>
            <w:vAlign w:val="center"/>
          </w:tcPr>
          <w:p w:rsidRPr="00914473" w:rsidR="0015597E" w:rsidP="00235AAE" w:rsidRDefault="0015597E" w14:paraId="473CAF7C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vMerge/>
            <w:tcMar/>
            <w:vAlign w:val="center"/>
          </w:tcPr>
          <w:p w:rsidRPr="009977CF" w:rsidR="0015597E" w:rsidP="00235AAE" w:rsidRDefault="0015597E" w14:paraId="22C47703" w14:textId="3E07AB20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17" w:type="pct"/>
            <w:tcMar/>
            <w:vAlign w:val="center"/>
          </w:tcPr>
          <w:p w:rsidRPr="00A7397D" w:rsidR="0015597E" w:rsidP="00235AAE" w:rsidRDefault="0015597E" w14:paraId="661676D8" w14:textId="402C1EFC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720: Pharmacotherapeutics</w:t>
            </w:r>
          </w:p>
        </w:tc>
        <w:tc>
          <w:tcPr>
            <w:tcW w:w="250" w:type="pct"/>
            <w:tcMar/>
            <w:vAlign w:val="center"/>
          </w:tcPr>
          <w:p w:rsidRPr="00914473" w:rsidR="0015597E" w:rsidP="00235AAE" w:rsidRDefault="0015597E" w14:paraId="06DA249F" w14:textId="4EC56DD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77" w:type="pct"/>
            <w:tcMar/>
          </w:tcPr>
          <w:p w:rsidRPr="00914473" w:rsidR="0015597E" w:rsidP="00235AAE" w:rsidRDefault="0015597E" w14:paraId="608DF76A" w14:textId="77777777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2" w:type="pct"/>
            <w:tcMar/>
            <w:vAlign w:val="center"/>
          </w:tcPr>
          <w:p w:rsidRPr="00914473" w:rsidR="0015597E" w:rsidP="00235AAE" w:rsidRDefault="0015597E" w14:paraId="79BBADAB" w14:textId="23326D0B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65" w:type="pct"/>
            <w:vMerge/>
            <w:tcMar/>
          </w:tcPr>
          <w:p w:rsidRPr="00914473" w:rsidR="0015597E" w:rsidP="00235AAE" w:rsidRDefault="0015597E" w14:paraId="32C3B713" w14:textId="6AAAF07E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15597E" w:rsidTr="46FE51E0" w14:paraId="435C0BEB" w14:textId="06B4F530">
        <w:trPr>
          <w:trHeight w:val="288"/>
          <w:jc w:val="center"/>
        </w:trPr>
        <w:tc>
          <w:tcPr>
            <w:tcW w:w="456" w:type="pct"/>
            <w:vMerge/>
            <w:tcMar/>
            <w:vAlign w:val="center"/>
          </w:tcPr>
          <w:p w:rsidRPr="00914473" w:rsidR="0015597E" w:rsidP="00235AAE" w:rsidRDefault="0015597E" w14:paraId="6E73E579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vMerge w:val="restart"/>
            <w:tcMar/>
            <w:vAlign w:val="center"/>
          </w:tcPr>
          <w:p w:rsidRPr="009977CF" w:rsidR="0015597E" w:rsidP="00235AAE" w:rsidRDefault="0015597E" w14:paraId="400DABD9" w14:textId="5C8A9CC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proofErr w:type="spellStart"/>
            <w:r w:rsidRPr="009977CF">
              <w:rPr>
                <w:rFonts w:ascii="Garamond" w:hAnsi="Garamond" w:cstheme="minorHAnsi"/>
                <w:sz w:val="18"/>
                <w:szCs w:val="18"/>
              </w:rPr>
              <w:t>Spr</w:t>
            </w:r>
            <w:proofErr w:type="spellEnd"/>
            <w:r w:rsidRPr="009977CF">
              <w:rPr>
                <w:rFonts w:ascii="Garamond" w:hAnsi="Garamond" w:cstheme="minorHAnsi"/>
                <w:sz w:val="18"/>
                <w:szCs w:val="18"/>
              </w:rPr>
              <w:t xml:space="preserve"> (</w:t>
            </w:r>
            <w:r w:rsidR="00A73CEA"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9977CF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917" w:type="pct"/>
            <w:tcMar/>
            <w:vAlign w:val="center"/>
          </w:tcPr>
          <w:p w:rsidRPr="00A7397D" w:rsidR="0015597E" w:rsidP="00235AAE" w:rsidRDefault="00A73CEA" w14:paraId="67867EA5" w14:textId="1D443CAD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 xml:space="preserve">740: </w:t>
            </w: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EBP/Research</w:t>
            </w:r>
          </w:p>
        </w:tc>
        <w:tc>
          <w:tcPr>
            <w:tcW w:w="250" w:type="pct"/>
            <w:tcMar/>
            <w:vAlign w:val="center"/>
          </w:tcPr>
          <w:p w:rsidRPr="00914473" w:rsidR="0015597E" w:rsidP="00235AAE" w:rsidRDefault="00A73CEA" w14:paraId="2DB55F7A" w14:textId="5DD888C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77" w:type="pct"/>
            <w:tcMar/>
            <w:vAlign w:val="center"/>
          </w:tcPr>
          <w:p w:rsidRPr="0015597E" w:rsidR="0015597E" w:rsidP="00235AAE" w:rsidRDefault="0015597E" w14:paraId="0EEB7021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tcMar/>
            <w:vAlign w:val="center"/>
          </w:tcPr>
          <w:p w:rsidRPr="00914473" w:rsidR="0015597E" w:rsidP="00235AAE" w:rsidRDefault="0015597E" w14:paraId="221C9580" w14:textId="30718AED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65" w:type="pct"/>
            <w:vMerge w:val="restart"/>
            <w:tcMar/>
          </w:tcPr>
          <w:p w:rsidRPr="00914473" w:rsidR="0015597E" w:rsidP="00235AAE" w:rsidRDefault="0015597E" w14:paraId="12A21B98" w14:textId="7F40BC22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A73CEA" w:rsidTr="46FE51E0" w14:paraId="0C996526" w14:textId="77777777">
        <w:trPr>
          <w:trHeight w:val="288"/>
          <w:jc w:val="center"/>
        </w:trPr>
        <w:tc>
          <w:tcPr>
            <w:tcW w:w="456" w:type="pct"/>
            <w:vMerge/>
            <w:tcMar/>
            <w:vAlign w:val="center"/>
          </w:tcPr>
          <w:p w:rsidRPr="00914473" w:rsidR="00A73CEA" w:rsidP="00A73CEA" w:rsidRDefault="00A73CEA" w14:paraId="066A4114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vMerge/>
            <w:tcMar/>
            <w:vAlign w:val="center"/>
          </w:tcPr>
          <w:p w:rsidRPr="009977CF" w:rsidR="00A73CEA" w:rsidP="00A73CEA" w:rsidRDefault="00A73CEA" w14:paraId="354F4002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17" w:type="pct"/>
            <w:tcMar/>
            <w:vAlign w:val="center"/>
          </w:tcPr>
          <w:p w:rsidR="00A73CEA" w:rsidP="00A73CEA" w:rsidRDefault="00A73CEA" w14:paraId="3C5758DB" w14:textId="1FBAA03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790I: </w:t>
            </w:r>
            <w:r>
              <w:rPr>
                <w:rFonts w:ascii="Garamond" w:hAnsi="Garamond" w:cstheme="minorHAnsi"/>
                <w:sz w:val="18"/>
                <w:szCs w:val="18"/>
              </w:rPr>
              <w:t>Pop Health: Interprofessional Management</w:t>
            </w:r>
          </w:p>
        </w:tc>
        <w:tc>
          <w:tcPr>
            <w:tcW w:w="250" w:type="pct"/>
            <w:tcMar/>
            <w:vAlign w:val="center"/>
          </w:tcPr>
          <w:p w:rsidR="00A73CEA" w:rsidP="00A73CEA" w:rsidRDefault="00A73CEA" w14:paraId="7DF89203" w14:textId="351F0F4E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77" w:type="pct"/>
            <w:tcMar/>
            <w:vAlign w:val="center"/>
          </w:tcPr>
          <w:p w:rsidRPr="0015597E" w:rsidR="00A73CEA" w:rsidP="00A73CEA" w:rsidRDefault="00A73CEA" w14:paraId="2A36E962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tcMar/>
            <w:vAlign w:val="center"/>
          </w:tcPr>
          <w:p w:rsidRPr="00914473" w:rsidR="00A73CEA" w:rsidP="00A73CEA" w:rsidRDefault="00A73CEA" w14:paraId="44066FBB" w14:textId="79396725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65" w:type="pct"/>
            <w:vMerge/>
            <w:tcMar/>
          </w:tcPr>
          <w:p w:rsidRPr="00914473" w:rsidR="00A73CEA" w:rsidP="00A73CEA" w:rsidRDefault="00A73CEA" w14:paraId="039F2D4C" w14:textId="77777777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A73CEA" w:rsidTr="46FE51E0" w14:paraId="43A6515E" w14:textId="7B641FA9">
        <w:trPr>
          <w:trHeight w:val="288"/>
          <w:jc w:val="center"/>
        </w:trPr>
        <w:tc>
          <w:tcPr>
            <w:tcW w:w="456" w:type="pct"/>
            <w:vMerge/>
            <w:tcMar/>
            <w:vAlign w:val="center"/>
          </w:tcPr>
          <w:p w:rsidRPr="00914473" w:rsidR="00A73CEA" w:rsidP="00A73CEA" w:rsidRDefault="00A73CEA" w14:paraId="63FC3834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vMerge w:val="restart"/>
            <w:tcMar/>
            <w:vAlign w:val="center"/>
          </w:tcPr>
          <w:p w:rsidRPr="009977CF" w:rsidR="00A73CEA" w:rsidP="00A73CEA" w:rsidRDefault="00A73CEA" w14:paraId="546D139A" w14:textId="313CF300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977CF">
              <w:rPr>
                <w:rFonts w:ascii="Garamond" w:hAnsi="Garamond" w:cstheme="minorHAnsi"/>
                <w:sz w:val="18"/>
                <w:szCs w:val="18"/>
              </w:rPr>
              <w:t>Sum (3)</w:t>
            </w:r>
          </w:p>
        </w:tc>
        <w:tc>
          <w:tcPr>
            <w:tcW w:w="1917" w:type="pct"/>
            <w:tcMar/>
            <w:vAlign w:val="center"/>
          </w:tcPr>
          <w:p w:rsidRPr="00714226" w:rsidR="00A73CEA" w:rsidP="00A73CEA" w:rsidRDefault="00A73CEA" w14:paraId="7795F05B" w14:textId="49023C0E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746: Health Care Policy and Leadership</w:t>
            </w:r>
          </w:p>
        </w:tc>
        <w:tc>
          <w:tcPr>
            <w:tcW w:w="250" w:type="pct"/>
            <w:tcMar/>
            <w:vAlign w:val="center"/>
          </w:tcPr>
          <w:p w:rsidRPr="00914473" w:rsidR="00A73CEA" w:rsidP="00A73CEA" w:rsidRDefault="00A73CEA" w14:paraId="4E32C519" w14:textId="75C6AE3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77" w:type="pct"/>
            <w:tcMar/>
            <w:vAlign w:val="center"/>
          </w:tcPr>
          <w:p w:rsidRPr="0015597E" w:rsidR="00A73CEA" w:rsidP="00A73CEA" w:rsidRDefault="00A73CEA" w14:paraId="44F3C680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tcMar/>
            <w:vAlign w:val="center"/>
          </w:tcPr>
          <w:p w:rsidRPr="00914473" w:rsidR="00A73CEA" w:rsidP="00A73CEA" w:rsidRDefault="00A73CEA" w14:paraId="0CC03B9C" w14:textId="34B954B7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65" w:type="pct"/>
            <w:vMerge w:val="restart"/>
            <w:tcMar/>
          </w:tcPr>
          <w:p w:rsidRPr="00914473" w:rsidR="00A73CEA" w:rsidP="00A73CEA" w:rsidRDefault="00A73CEA" w14:paraId="1DEB6F40" w14:textId="4641B343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A73CEA" w:rsidTr="46FE51E0" w14:paraId="5E840C04" w14:textId="77777777">
        <w:trPr>
          <w:trHeight w:val="288"/>
          <w:jc w:val="center"/>
        </w:trPr>
        <w:tc>
          <w:tcPr>
            <w:tcW w:w="456" w:type="pct"/>
            <w:vMerge/>
            <w:tcMar/>
            <w:vAlign w:val="center"/>
          </w:tcPr>
          <w:p w:rsidRPr="00914473" w:rsidR="00A73CEA" w:rsidP="00A73CEA" w:rsidRDefault="00A73CEA" w14:paraId="79AAE795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vMerge/>
            <w:tcMar/>
            <w:vAlign w:val="center"/>
          </w:tcPr>
          <w:p w:rsidRPr="009977CF" w:rsidR="00A73CEA" w:rsidP="00A73CEA" w:rsidRDefault="00A73CEA" w14:paraId="2C832DA6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17" w:type="pct"/>
            <w:tcMar/>
            <w:vAlign w:val="center"/>
          </w:tcPr>
          <w:p w:rsidR="00A73CEA" w:rsidP="00A73CEA" w:rsidRDefault="00A73CEA" w14:paraId="3F7B1026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50" w:type="pct"/>
            <w:tcMar/>
            <w:vAlign w:val="center"/>
          </w:tcPr>
          <w:p w:rsidR="00A73CEA" w:rsidP="00A73CEA" w:rsidRDefault="00A73CEA" w14:paraId="6F274949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7" w:type="pct"/>
            <w:tcMar/>
            <w:vAlign w:val="center"/>
          </w:tcPr>
          <w:p w:rsidRPr="0015597E" w:rsidR="00A73CEA" w:rsidP="00A73CEA" w:rsidRDefault="00A73CEA" w14:paraId="0AC3D8D6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tcMar/>
            <w:vAlign w:val="center"/>
          </w:tcPr>
          <w:p w:rsidRPr="00914473" w:rsidR="00A73CEA" w:rsidP="00A73CEA" w:rsidRDefault="00A73CEA" w14:paraId="51335A4C" w14:textId="5712E40E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65" w:type="pct"/>
            <w:vMerge/>
            <w:tcMar/>
          </w:tcPr>
          <w:p w:rsidRPr="00914473" w:rsidR="00A73CEA" w:rsidP="00A73CEA" w:rsidRDefault="00A73CEA" w14:paraId="3A1BFB4A" w14:textId="77777777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A73CEA" w:rsidTr="46FE51E0" w14:paraId="3AA2A7DD" w14:textId="77777777">
        <w:trPr>
          <w:trHeight w:val="288"/>
          <w:jc w:val="center"/>
        </w:trPr>
        <w:tc>
          <w:tcPr>
            <w:tcW w:w="456" w:type="pct"/>
            <w:vMerge w:val="restart"/>
            <w:shd w:val="clear" w:color="auto" w:fill="DEEAF6" w:themeFill="accent5" w:themeFillTint="33"/>
            <w:tcMar/>
            <w:vAlign w:val="center"/>
          </w:tcPr>
          <w:p w:rsidRPr="00914473" w:rsidR="00A73CEA" w:rsidP="00A73CEA" w:rsidRDefault="00A73CEA" w14:paraId="1F9649D1" w14:textId="060E0D92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293" w:type="pct"/>
            <w:gridSpan w:val="2"/>
            <w:vMerge w:val="restart"/>
            <w:shd w:val="clear" w:color="auto" w:fill="DEEAF6" w:themeFill="accent5" w:themeFillTint="33"/>
            <w:tcMar/>
            <w:vAlign w:val="center"/>
          </w:tcPr>
          <w:p w:rsidRPr="009977CF" w:rsidR="00A73CEA" w:rsidP="00A73CEA" w:rsidRDefault="00A73CEA" w14:paraId="68740FAA" w14:textId="3575A65C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977CF">
              <w:rPr>
                <w:rFonts w:ascii="Garamond" w:hAnsi="Garamond" w:cstheme="minorHAnsi"/>
                <w:sz w:val="18"/>
                <w:szCs w:val="18"/>
              </w:rPr>
              <w:t>Fall (</w:t>
            </w:r>
            <w:r w:rsidR="00603E4A">
              <w:rPr>
                <w:rFonts w:ascii="Garamond" w:hAnsi="Garamond" w:cstheme="minorHAnsi"/>
                <w:sz w:val="18"/>
                <w:szCs w:val="18"/>
              </w:rPr>
              <w:t>5</w:t>
            </w:r>
            <w:r w:rsidRPr="009977CF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917" w:type="pct"/>
            <w:shd w:val="clear" w:color="auto" w:fill="DEEAF6" w:themeFill="accent5" w:themeFillTint="33"/>
            <w:tcMar/>
            <w:vAlign w:val="center"/>
          </w:tcPr>
          <w:p w:rsidRPr="00714226" w:rsidR="00A73CEA" w:rsidP="00A73CEA" w:rsidRDefault="00A73CEA" w14:paraId="4789D309" w14:textId="64B801A1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750:  Adv Health and Physical Assessment</w:t>
            </w:r>
          </w:p>
        </w:tc>
        <w:tc>
          <w:tcPr>
            <w:tcW w:w="250" w:type="pct"/>
            <w:shd w:val="clear" w:color="auto" w:fill="DEEAF6" w:themeFill="accent5" w:themeFillTint="33"/>
            <w:tcMar/>
            <w:vAlign w:val="center"/>
          </w:tcPr>
          <w:p w:rsidRPr="00914473" w:rsidR="00A73CEA" w:rsidP="00A73CEA" w:rsidRDefault="00A73CEA" w14:paraId="0D71D7CA" w14:textId="02236C0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77" w:type="pct"/>
            <w:shd w:val="clear" w:color="auto" w:fill="DEEAF6" w:themeFill="accent5" w:themeFillTint="33"/>
            <w:tcMar/>
            <w:vAlign w:val="center"/>
          </w:tcPr>
          <w:p w:rsidRPr="0015597E" w:rsidR="00A73CEA" w:rsidP="00A73CEA" w:rsidRDefault="00A73CEA" w14:paraId="52F891D3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DEEAF6" w:themeFill="accent5" w:themeFillTint="33"/>
            <w:tcMar/>
            <w:vAlign w:val="center"/>
          </w:tcPr>
          <w:p w:rsidRPr="00914473" w:rsidR="00A73CEA" w:rsidP="00A73CEA" w:rsidRDefault="00A73CEA" w14:paraId="637019DA" w14:textId="166244DD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65" w:type="pct"/>
            <w:vMerge w:val="restart"/>
            <w:shd w:val="clear" w:color="auto" w:fill="DEEAF6" w:themeFill="accent5" w:themeFillTint="33"/>
            <w:tcMar/>
          </w:tcPr>
          <w:p w:rsidRPr="00914473" w:rsidR="00A73CEA" w:rsidP="00A73CEA" w:rsidRDefault="00A73CEA" w14:paraId="6A8093E1" w14:textId="2F2624AE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A73CEA" w:rsidTr="46FE51E0" w14:paraId="0ED02DBE" w14:textId="77777777">
        <w:trPr>
          <w:trHeight w:val="288"/>
          <w:jc w:val="center"/>
        </w:trPr>
        <w:tc>
          <w:tcPr>
            <w:tcW w:w="456" w:type="pct"/>
            <w:vMerge/>
            <w:tcMar/>
          </w:tcPr>
          <w:p w:rsidRPr="00914473" w:rsidR="00A73CEA" w:rsidP="00A73CEA" w:rsidRDefault="00A73CEA" w14:paraId="3EB03591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vMerge/>
            <w:tcMar/>
            <w:vAlign w:val="center"/>
          </w:tcPr>
          <w:p w:rsidRPr="009977CF" w:rsidR="00A73CEA" w:rsidP="00A73CEA" w:rsidRDefault="00A73CEA" w14:paraId="343F29E8" w14:textId="639AA4C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17" w:type="pct"/>
            <w:shd w:val="clear" w:color="auto" w:fill="DEEAF6" w:themeFill="accent5" w:themeFillTint="33"/>
            <w:tcMar/>
            <w:vAlign w:val="center"/>
          </w:tcPr>
          <w:p w:rsidRPr="00714226" w:rsidR="00A73CEA" w:rsidP="32000290" w:rsidRDefault="00A73CEA" w14:paraId="76378990" w14:textId="5C516BAB">
            <w:pPr>
              <w:spacing w:line="204" w:lineRule="auto"/>
              <w:contextualSpacing/>
              <w:rPr>
                <w:rFonts w:ascii="Garamond" w:hAnsi="Garamond" w:cs="Calibri" w:cstheme="minorAscii"/>
                <w:color w:val="000000" w:themeColor="text1"/>
                <w:sz w:val="18"/>
                <w:szCs w:val="18"/>
              </w:rPr>
            </w:pPr>
            <w:r w:rsidRPr="46FE51E0" w:rsidR="06AEEAF4">
              <w:rPr>
                <w:rFonts w:ascii="Garamond" w:hAnsi="Garamond" w:cs="Calibri" w:cstheme="minorAscii"/>
                <w:sz w:val="18"/>
                <w:szCs w:val="18"/>
              </w:rPr>
              <w:t>*</w:t>
            </w:r>
            <w:r w:rsidRPr="46FE51E0" w:rsidR="00A73CEA">
              <w:rPr>
                <w:rFonts w:ascii="Garamond" w:hAnsi="Garamond" w:cs="Calibri" w:cstheme="minorAscii"/>
                <w:sz w:val="18"/>
                <w:szCs w:val="18"/>
              </w:rPr>
              <w:t>7</w:t>
            </w:r>
            <w:r w:rsidRPr="46FE51E0" w:rsidR="00B46750">
              <w:rPr>
                <w:rFonts w:ascii="Garamond" w:hAnsi="Garamond" w:cs="Calibri" w:cstheme="minorAscii"/>
                <w:sz w:val="18"/>
                <w:szCs w:val="18"/>
              </w:rPr>
              <w:t>27</w:t>
            </w:r>
            <w:r w:rsidRPr="46FE51E0" w:rsidR="00A73CEA">
              <w:rPr>
                <w:rFonts w:ascii="Garamond" w:hAnsi="Garamond" w:cs="Calibri" w:cstheme="minorAscii"/>
                <w:sz w:val="18"/>
                <w:szCs w:val="18"/>
              </w:rPr>
              <w:t xml:space="preserve">:  Adv Diagnostic </w:t>
            </w:r>
            <w:r w:rsidRPr="46FE51E0" w:rsidR="00B46750">
              <w:rPr>
                <w:rFonts w:ascii="Garamond" w:hAnsi="Garamond" w:cs="Calibri" w:cstheme="minorAscii"/>
                <w:sz w:val="18"/>
                <w:szCs w:val="18"/>
              </w:rPr>
              <w:t xml:space="preserve">Process in Psychiatric Mental Health </w:t>
            </w:r>
            <w:r w:rsidRPr="46FE51E0" w:rsidR="45EF0740">
              <w:rPr>
                <w:rFonts w:ascii="Garamond" w:hAnsi="Garamond" w:cs="Calibri" w:cstheme="minorAscii"/>
                <w:sz w:val="18"/>
                <w:szCs w:val="18"/>
              </w:rPr>
              <w:t>Nursing</w:t>
            </w:r>
          </w:p>
        </w:tc>
        <w:tc>
          <w:tcPr>
            <w:tcW w:w="250" w:type="pct"/>
            <w:shd w:val="clear" w:color="auto" w:fill="DEEAF6" w:themeFill="accent5" w:themeFillTint="33"/>
            <w:tcMar/>
            <w:vAlign w:val="center"/>
          </w:tcPr>
          <w:p w:rsidRPr="00914473" w:rsidR="00A73CEA" w:rsidP="00A73CEA" w:rsidRDefault="00603E4A" w14:paraId="4BA542D0" w14:textId="63AE27F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2</w:t>
            </w:r>
          </w:p>
        </w:tc>
        <w:tc>
          <w:tcPr>
            <w:tcW w:w="377" w:type="pct"/>
            <w:shd w:val="clear" w:color="auto" w:fill="DEEAF6" w:themeFill="accent5" w:themeFillTint="33"/>
            <w:tcMar/>
            <w:vAlign w:val="center"/>
          </w:tcPr>
          <w:p w:rsidRPr="0015597E" w:rsidR="00A73CEA" w:rsidP="00A73CEA" w:rsidRDefault="00A73CEA" w14:paraId="6B7C2260" w14:textId="2B402C03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DEEAF6" w:themeFill="accent5" w:themeFillTint="33"/>
            <w:tcMar/>
            <w:vAlign w:val="center"/>
          </w:tcPr>
          <w:p w:rsidRPr="00914473" w:rsidR="00A73CEA" w:rsidP="00A73CEA" w:rsidRDefault="00A73CEA" w14:paraId="1E00F5D0" w14:textId="24FF26B1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65" w:type="pct"/>
            <w:vMerge/>
            <w:tcMar/>
          </w:tcPr>
          <w:p w:rsidRPr="00914473" w:rsidR="00A73CEA" w:rsidP="00A73CEA" w:rsidRDefault="00A73CEA" w14:paraId="22551AA8" w14:textId="4685BCD0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A73CEA" w:rsidTr="46FE51E0" w14:paraId="3A38C65C" w14:textId="77777777">
        <w:trPr>
          <w:trHeight w:val="288"/>
          <w:jc w:val="center"/>
        </w:trPr>
        <w:tc>
          <w:tcPr>
            <w:tcW w:w="456" w:type="pct"/>
            <w:vMerge/>
            <w:tcMar/>
          </w:tcPr>
          <w:p w:rsidRPr="00914473" w:rsidR="00A73CEA" w:rsidP="00A73CEA" w:rsidRDefault="00A73CEA" w14:paraId="0CA77FAE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vMerge w:val="restart"/>
            <w:shd w:val="clear" w:color="auto" w:fill="DEEAF6" w:themeFill="accent5" w:themeFillTint="33"/>
            <w:tcMar/>
            <w:vAlign w:val="center"/>
          </w:tcPr>
          <w:p w:rsidRPr="009977CF" w:rsidR="00A73CEA" w:rsidP="00A73CEA" w:rsidRDefault="00A73CEA" w14:paraId="6C27FB3F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977CF">
              <w:rPr>
                <w:rFonts w:ascii="Garamond" w:hAnsi="Garamond" w:cstheme="minorHAnsi"/>
                <w:sz w:val="18"/>
                <w:szCs w:val="18"/>
              </w:rPr>
              <w:t xml:space="preserve">Spr </w:t>
            </w:r>
          </w:p>
          <w:p w:rsidRPr="009977CF" w:rsidR="00A73CEA" w:rsidP="00A73CEA" w:rsidRDefault="00A73CEA" w14:paraId="555AC5A1" w14:textId="1F87E9E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977CF">
              <w:rPr>
                <w:rFonts w:ascii="Garamond" w:hAnsi="Garamond" w:cstheme="minorHAnsi"/>
                <w:sz w:val="18"/>
                <w:szCs w:val="18"/>
              </w:rPr>
              <w:t>(</w:t>
            </w:r>
            <w:r w:rsidR="004118BC">
              <w:rPr>
                <w:rFonts w:ascii="Garamond" w:hAnsi="Garamond" w:cstheme="minorHAnsi"/>
                <w:sz w:val="18"/>
                <w:szCs w:val="18"/>
              </w:rPr>
              <w:t>7</w:t>
            </w:r>
            <w:r w:rsidRPr="009977CF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917" w:type="pct"/>
            <w:shd w:val="clear" w:color="auto" w:fill="DEEAF6" w:themeFill="accent5" w:themeFillTint="33"/>
            <w:tcMar/>
            <w:vAlign w:val="center"/>
          </w:tcPr>
          <w:p w:rsidRPr="00714226" w:rsidR="00A73CEA" w:rsidP="00A73CEA" w:rsidRDefault="00603E4A" w14:paraId="165C8BC8" w14:textId="5BB7F21E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723:  Psychopharmacology for </w:t>
            </w:r>
            <w:r w:rsidR="00D03DA1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PMHNP</w:t>
            </w:r>
          </w:p>
        </w:tc>
        <w:tc>
          <w:tcPr>
            <w:tcW w:w="250" w:type="pct"/>
            <w:shd w:val="clear" w:color="auto" w:fill="DEEAF6" w:themeFill="accent5" w:themeFillTint="33"/>
            <w:tcMar/>
            <w:vAlign w:val="center"/>
          </w:tcPr>
          <w:p w:rsidRPr="00914473" w:rsidR="00A73CEA" w:rsidP="00A73CEA" w:rsidRDefault="00ED5A52" w14:paraId="776B2669" w14:textId="391F732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2</w:t>
            </w:r>
          </w:p>
        </w:tc>
        <w:tc>
          <w:tcPr>
            <w:tcW w:w="377" w:type="pct"/>
            <w:shd w:val="clear" w:color="auto" w:fill="DEEAF6" w:themeFill="accent5" w:themeFillTint="33"/>
            <w:tcMar/>
            <w:vAlign w:val="center"/>
          </w:tcPr>
          <w:p w:rsidRPr="0015597E" w:rsidR="00A73CEA" w:rsidP="00A73CEA" w:rsidRDefault="00A73CEA" w14:paraId="6B68CB0B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DEEAF6" w:themeFill="accent5" w:themeFillTint="33"/>
            <w:tcMar/>
            <w:vAlign w:val="center"/>
          </w:tcPr>
          <w:p w:rsidRPr="00914473" w:rsidR="00A73CEA" w:rsidP="00A73CEA" w:rsidRDefault="00A73CEA" w14:paraId="64AD712B" w14:textId="2587F25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65" w:type="pct"/>
            <w:vMerge w:val="restart"/>
            <w:shd w:val="clear" w:color="auto" w:fill="DEEAF6" w:themeFill="accent5" w:themeFillTint="33"/>
            <w:tcMar/>
          </w:tcPr>
          <w:p w:rsidRPr="00914473" w:rsidR="00A73CEA" w:rsidP="00A73CEA" w:rsidRDefault="00A73CEA" w14:paraId="525AB767" w14:textId="632FD284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A73CEA" w:rsidTr="46FE51E0" w14:paraId="448225D6" w14:textId="77777777">
        <w:trPr>
          <w:trHeight w:val="288"/>
          <w:jc w:val="center"/>
        </w:trPr>
        <w:tc>
          <w:tcPr>
            <w:tcW w:w="456" w:type="pct"/>
            <w:vMerge/>
            <w:tcMar/>
          </w:tcPr>
          <w:p w:rsidRPr="00914473" w:rsidR="00A73CEA" w:rsidP="00A73CEA" w:rsidRDefault="00A73CEA" w14:paraId="154E00A3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vMerge/>
            <w:tcMar/>
            <w:vAlign w:val="center"/>
          </w:tcPr>
          <w:p w:rsidRPr="009977CF" w:rsidR="00A73CEA" w:rsidP="00A73CEA" w:rsidRDefault="00A73CEA" w14:paraId="6C7B2303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17" w:type="pct"/>
            <w:shd w:val="clear" w:color="auto" w:fill="DEEAF6" w:themeFill="accent5" w:themeFillTint="33"/>
            <w:tcMar/>
            <w:vAlign w:val="center"/>
          </w:tcPr>
          <w:p w:rsidR="00A73CEA" w:rsidP="00A73CEA" w:rsidRDefault="00A73CEA" w14:paraId="4AFB13F7" w14:textId="54A650D8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86</w:t>
            </w:r>
            <w:r w:rsidR="00ED5A52">
              <w:rPr>
                <w:rFonts w:ascii="Garamond" w:hAnsi="Garamond" w:cstheme="minorHAnsi"/>
                <w:sz w:val="18"/>
                <w:szCs w:val="18"/>
              </w:rPr>
              <w:t>0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: </w:t>
            </w:r>
            <w:r w:rsidRPr="005E33CF">
              <w:rPr>
                <w:rFonts w:ascii="Garamond" w:hAnsi="Garamond" w:cstheme="minorHAnsi"/>
                <w:sz w:val="18"/>
                <w:szCs w:val="18"/>
              </w:rPr>
              <w:t xml:space="preserve">Biopsychosocial Care </w:t>
            </w:r>
            <w:r w:rsidR="00ED5A52">
              <w:rPr>
                <w:rFonts w:ascii="Garamond" w:hAnsi="Garamond" w:cstheme="minorHAnsi"/>
                <w:sz w:val="18"/>
                <w:szCs w:val="18"/>
              </w:rPr>
              <w:t>1</w:t>
            </w:r>
          </w:p>
        </w:tc>
        <w:tc>
          <w:tcPr>
            <w:tcW w:w="250" w:type="pct"/>
            <w:shd w:val="clear" w:color="auto" w:fill="DEEAF6" w:themeFill="accent5" w:themeFillTint="33"/>
            <w:tcMar/>
            <w:vAlign w:val="center"/>
          </w:tcPr>
          <w:p w:rsidR="00A73CEA" w:rsidP="00A73CEA" w:rsidRDefault="00ED5A52" w14:paraId="1D39B789" w14:textId="2201BEC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5</w:t>
            </w:r>
          </w:p>
        </w:tc>
        <w:tc>
          <w:tcPr>
            <w:tcW w:w="377" w:type="pct"/>
            <w:shd w:val="clear" w:color="auto" w:fill="DEEAF6" w:themeFill="accent5" w:themeFillTint="33"/>
            <w:tcMar/>
            <w:vAlign w:val="center"/>
          </w:tcPr>
          <w:p w:rsidRPr="0015597E" w:rsidR="00A73CEA" w:rsidP="00A73CEA" w:rsidRDefault="00ED5A52" w14:paraId="440BC908" w14:textId="7BD6756A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Cs/>
                <w:sz w:val="20"/>
                <w:szCs w:val="20"/>
              </w:rPr>
              <w:t>120</w:t>
            </w:r>
          </w:p>
        </w:tc>
        <w:tc>
          <w:tcPr>
            <w:tcW w:w="542" w:type="pct"/>
            <w:shd w:val="clear" w:color="auto" w:fill="DEEAF6" w:themeFill="accent5" w:themeFillTint="33"/>
            <w:tcMar/>
            <w:vAlign w:val="center"/>
          </w:tcPr>
          <w:p w:rsidRPr="00914473" w:rsidR="00A73CEA" w:rsidP="00A73CEA" w:rsidRDefault="00A73CEA" w14:paraId="4A42BD37" w14:textId="2E42643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65" w:type="pct"/>
            <w:vMerge/>
            <w:tcMar/>
          </w:tcPr>
          <w:p w:rsidRPr="00914473" w:rsidR="00A73CEA" w:rsidP="00A73CEA" w:rsidRDefault="00A73CEA" w14:paraId="28579F2C" w14:textId="77777777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A73CEA" w:rsidTr="46FE51E0" w14:paraId="17A25047" w14:textId="77777777">
        <w:trPr>
          <w:trHeight w:val="288"/>
          <w:jc w:val="center"/>
        </w:trPr>
        <w:tc>
          <w:tcPr>
            <w:tcW w:w="456" w:type="pct"/>
            <w:vMerge/>
            <w:tcMar/>
          </w:tcPr>
          <w:p w:rsidRPr="00914473" w:rsidR="00A73CEA" w:rsidP="00A73CEA" w:rsidRDefault="00A73CEA" w14:paraId="249337C8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vMerge w:val="restart"/>
            <w:shd w:val="clear" w:color="auto" w:fill="DEEAF6" w:themeFill="accent5" w:themeFillTint="33"/>
            <w:tcMar/>
            <w:vAlign w:val="center"/>
          </w:tcPr>
          <w:p w:rsidR="00A73CEA" w:rsidP="00A73CEA" w:rsidRDefault="00A73CEA" w14:paraId="18DB1D07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977CF">
              <w:rPr>
                <w:rFonts w:ascii="Garamond" w:hAnsi="Garamond" w:cstheme="minorHAnsi"/>
                <w:sz w:val="18"/>
                <w:szCs w:val="18"/>
              </w:rPr>
              <w:t>Sum</w:t>
            </w:r>
          </w:p>
          <w:p w:rsidRPr="009977CF" w:rsidR="00ED08FC" w:rsidP="00A73CEA" w:rsidRDefault="00ED08FC" w14:paraId="5761E401" w14:textId="059B669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(5)</w:t>
            </w:r>
          </w:p>
        </w:tc>
        <w:tc>
          <w:tcPr>
            <w:tcW w:w="1917" w:type="pct"/>
            <w:shd w:val="clear" w:color="auto" w:fill="DEEAF6" w:themeFill="accent5" w:themeFillTint="33"/>
            <w:tcMar/>
            <w:vAlign w:val="center"/>
          </w:tcPr>
          <w:p w:rsidRPr="00A7397D" w:rsidR="00A73CEA" w:rsidP="46FE51E0" w:rsidRDefault="000405F6" w14:paraId="6174CF8E" w14:textId="0C848513">
            <w:pPr>
              <w:spacing w:line="204" w:lineRule="auto"/>
              <w:contextualSpacing/>
              <w:rPr>
                <w:rFonts w:ascii="Garamond" w:hAnsi="Garamond" w:cs="Calibri" w:cstheme="minorAscii"/>
                <w:sz w:val="18"/>
                <w:szCs w:val="18"/>
              </w:rPr>
            </w:pPr>
            <w:r w:rsidRPr="46FE51E0" w:rsidR="1A4947AD">
              <w:rPr>
                <w:rFonts w:ascii="Garamond" w:hAnsi="Garamond" w:cs="Calibri" w:cstheme="minorAscii"/>
                <w:sz w:val="18"/>
                <w:szCs w:val="18"/>
              </w:rPr>
              <w:t>*</w:t>
            </w:r>
            <w:r w:rsidRPr="46FE51E0" w:rsidR="000405F6">
              <w:rPr>
                <w:rFonts w:ascii="Garamond" w:hAnsi="Garamond" w:cs="Calibri" w:cstheme="minorAscii"/>
                <w:sz w:val="18"/>
                <w:szCs w:val="18"/>
              </w:rPr>
              <w:t>865:  Biopsychosocial Care 2</w:t>
            </w:r>
          </w:p>
        </w:tc>
        <w:tc>
          <w:tcPr>
            <w:tcW w:w="250" w:type="pct"/>
            <w:shd w:val="clear" w:color="auto" w:fill="DEEAF6" w:themeFill="accent5" w:themeFillTint="33"/>
            <w:tcMar/>
            <w:vAlign w:val="center"/>
          </w:tcPr>
          <w:p w:rsidRPr="00914473" w:rsidR="00A73CEA" w:rsidP="00A73CEA" w:rsidRDefault="00ED08FC" w14:paraId="594B6894" w14:textId="5DE6EB7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5</w:t>
            </w:r>
          </w:p>
        </w:tc>
        <w:tc>
          <w:tcPr>
            <w:tcW w:w="377" w:type="pct"/>
            <w:shd w:val="clear" w:color="auto" w:fill="DEEAF6" w:themeFill="accent5" w:themeFillTint="33"/>
            <w:tcMar/>
          </w:tcPr>
          <w:p w:rsidRPr="00914473" w:rsidR="00A73CEA" w:rsidP="00A73CEA" w:rsidRDefault="00ED08FC" w14:paraId="0EDF622D" w14:textId="6142C07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120</w:t>
            </w:r>
          </w:p>
        </w:tc>
        <w:tc>
          <w:tcPr>
            <w:tcW w:w="542" w:type="pct"/>
            <w:shd w:val="clear" w:color="auto" w:fill="DEEAF6" w:themeFill="accent5" w:themeFillTint="33"/>
            <w:tcMar/>
            <w:vAlign w:val="center"/>
          </w:tcPr>
          <w:p w:rsidRPr="00914473" w:rsidR="00A73CEA" w:rsidP="00A73CEA" w:rsidRDefault="00A73CEA" w14:paraId="3CF7E87B" w14:textId="538E22F1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65" w:type="pct"/>
            <w:vMerge w:val="restart"/>
            <w:shd w:val="clear" w:color="auto" w:fill="DEEAF6" w:themeFill="accent5" w:themeFillTint="33"/>
            <w:tcMar/>
          </w:tcPr>
          <w:p w:rsidRPr="00914473" w:rsidR="00A73CEA" w:rsidP="00A73CEA" w:rsidRDefault="00A73CEA" w14:paraId="178F975D" w14:textId="4B0DE560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A73CEA" w:rsidTr="46FE51E0" w14:paraId="1E1E3D9C" w14:textId="77777777">
        <w:trPr>
          <w:trHeight w:val="288"/>
          <w:jc w:val="center"/>
        </w:trPr>
        <w:tc>
          <w:tcPr>
            <w:tcW w:w="456" w:type="pct"/>
            <w:vMerge/>
            <w:tcMar/>
          </w:tcPr>
          <w:p w:rsidRPr="00914473" w:rsidR="00A73CEA" w:rsidP="00A73CEA" w:rsidRDefault="00A73CEA" w14:paraId="445BFAB3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vMerge/>
            <w:tcMar/>
            <w:vAlign w:val="center"/>
          </w:tcPr>
          <w:p w:rsidRPr="009977CF" w:rsidR="00A73CEA" w:rsidP="00A73CEA" w:rsidRDefault="00A73CEA" w14:paraId="43F8F5B7" w14:textId="3ECFC8ED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17" w:type="pct"/>
            <w:shd w:val="clear" w:color="auto" w:fill="DEEAF6" w:themeFill="accent5" w:themeFillTint="33"/>
            <w:tcMar/>
            <w:vAlign w:val="center"/>
          </w:tcPr>
          <w:p w:rsidRPr="00FF5685" w:rsidR="00A73CEA" w:rsidP="00A73CEA" w:rsidRDefault="00A73CEA" w14:paraId="40F74958" w14:textId="7721F415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DEEAF6" w:themeFill="accent5" w:themeFillTint="33"/>
            <w:tcMar/>
            <w:vAlign w:val="center"/>
          </w:tcPr>
          <w:p w:rsidRPr="00914473" w:rsidR="00A73CEA" w:rsidP="00A73CEA" w:rsidRDefault="00A73CEA" w14:paraId="69C582F8" w14:textId="2650719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DEEAF6" w:themeFill="accent5" w:themeFillTint="33"/>
            <w:tcMar/>
          </w:tcPr>
          <w:p w:rsidRPr="00914473" w:rsidR="00A73CEA" w:rsidP="00A73CEA" w:rsidRDefault="00A73CEA" w14:paraId="0D7AEFE7" w14:textId="77777777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DEEAF6" w:themeFill="accent5" w:themeFillTint="33"/>
            <w:tcMar/>
            <w:vAlign w:val="center"/>
          </w:tcPr>
          <w:p w:rsidRPr="00914473" w:rsidR="00A73CEA" w:rsidP="00A73CEA" w:rsidRDefault="00A73CEA" w14:paraId="593E414E" w14:textId="2AC61E08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65" w:type="pct"/>
            <w:vMerge/>
            <w:tcMar/>
          </w:tcPr>
          <w:p w:rsidRPr="00914473" w:rsidR="00A73CEA" w:rsidP="00A73CEA" w:rsidRDefault="00A73CEA" w14:paraId="14C10FE9" w14:textId="0CAC379A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A73CEA" w:rsidTr="46FE51E0" w14:paraId="60D4EC5D" w14:textId="77777777">
        <w:trPr>
          <w:trHeight w:val="288"/>
          <w:jc w:val="center"/>
        </w:trPr>
        <w:tc>
          <w:tcPr>
            <w:tcW w:w="456" w:type="pct"/>
            <w:vMerge w:val="restart"/>
            <w:tcMar/>
            <w:vAlign w:val="center"/>
          </w:tcPr>
          <w:p w:rsidRPr="00914473" w:rsidR="00A73CEA" w:rsidP="00A73CEA" w:rsidRDefault="00ED08FC" w14:paraId="0ADE0F9E" w14:textId="0C4F0BD7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YEAR 3</w:t>
            </w:r>
          </w:p>
        </w:tc>
        <w:tc>
          <w:tcPr>
            <w:tcW w:w="293" w:type="pct"/>
            <w:gridSpan w:val="2"/>
            <w:vMerge w:val="restart"/>
            <w:tcMar/>
            <w:vAlign w:val="center"/>
          </w:tcPr>
          <w:p w:rsidRPr="009977CF" w:rsidR="00A73CEA" w:rsidP="00A73CEA" w:rsidRDefault="00A73CEA" w14:paraId="567F71A0" w14:textId="547221C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977CF">
              <w:rPr>
                <w:rFonts w:ascii="Garamond" w:hAnsi="Garamond" w:cstheme="minorHAnsi"/>
                <w:sz w:val="18"/>
                <w:szCs w:val="18"/>
              </w:rPr>
              <w:t>Fal</w:t>
            </w:r>
            <w:r w:rsidR="00454D5B">
              <w:rPr>
                <w:rFonts w:ascii="Garamond" w:hAnsi="Garamond" w:cstheme="minorHAnsi"/>
                <w:sz w:val="18"/>
                <w:szCs w:val="18"/>
              </w:rPr>
              <w:t>l (9)</w:t>
            </w:r>
          </w:p>
        </w:tc>
        <w:tc>
          <w:tcPr>
            <w:tcW w:w="1917" w:type="pct"/>
            <w:tcMar/>
            <w:vAlign w:val="center"/>
          </w:tcPr>
          <w:p w:rsidRPr="00A7397D" w:rsidR="00A73CEA" w:rsidP="00A73CEA" w:rsidRDefault="00ED08FC" w14:paraId="7236EA54" w14:textId="34C2B8CB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Cs/>
                <w:sz w:val="18"/>
                <w:szCs w:val="18"/>
              </w:rPr>
              <w:t xml:space="preserve">864: </w:t>
            </w:r>
            <w:r w:rsidRPr="005E33CF">
              <w:rPr>
                <w:rFonts w:ascii="Garamond" w:hAnsi="Garamond" w:cstheme="minorHAnsi"/>
                <w:sz w:val="18"/>
                <w:szCs w:val="18"/>
              </w:rPr>
              <w:t>Biopsychosocial Care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3</w:t>
            </w:r>
          </w:p>
        </w:tc>
        <w:tc>
          <w:tcPr>
            <w:tcW w:w="250" w:type="pct"/>
            <w:tcMar/>
            <w:vAlign w:val="center"/>
          </w:tcPr>
          <w:p w:rsidRPr="00914473" w:rsidR="00A73CEA" w:rsidP="00A73CEA" w:rsidRDefault="00ED08FC" w14:paraId="3FC8853D" w14:textId="2D38076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6</w:t>
            </w:r>
          </w:p>
        </w:tc>
        <w:tc>
          <w:tcPr>
            <w:tcW w:w="377" w:type="pct"/>
            <w:tcMar/>
          </w:tcPr>
          <w:p w:rsidRPr="00914473" w:rsidR="00A73CEA" w:rsidP="00A73CEA" w:rsidRDefault="00ED08FC" w14:paraId="29A16FFF" w14:textId="29C8438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180</w:t>
            </w:r>
          </w:p>
        </w:tc>
        <w:tc>
          <w:tcPr>
            <w:tcW w:w="542" w:type="pct"/>
            <w:tcMar/>
            <w:vAlign w:val="center"/>
          </w:tcPr>
          <w:p w:rsidRPr="00914473" w:rsidR="00A73CEA" w:rsidP="00A73CEA" w:rsidRDefault="00A73CEA" w14:paraId="0AAC3E38" w14:textId="40521FF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65" w:type="pct"/>
            <w:vMerge w:val="restart"/>
            <w:tcMar/>
          </w:tcPr>
          <w:p w:rsidRPr="00914473" w:rsidR="00A73CEA" w:rsidP="00A73CEA" w:rsidRDefault="00A73CEA" w14:paraId="0CDBA1A5" w14:textId="66368964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A73CEA" w:rsidTr="46FE51E0" w14:paraId="77D5FD2E" w14:textId="77777777">
        <w:trPr>
          <w:trHeight w:val="288"/>
          <w:jc w:val="center"/>
        </w:trPr>
        <w:tc>
          <w:tcPr>
            <w:tcW w:w="456" w:type="pct"/>
            <w:vMerge/>
            <w:tcMar/>
          </w:tcPr>
          <w:p w:rsidRPr="00914473" w:rsidR="00A73CEA" w:rsidP="00A73CEA" w:rsidRDefault="00A73CEA" w14:paraId="637C992E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vMerge/>
            <w:tcMar/>
            <w:vAlign w:val="center"/>
          </w:tcPr>
          <w:p w:rsidRPr="009977CF" w:rsidR="00A73CEA" w:rsidP="00A73CEA" w:rsidRDefault="00A73CEA" w14:paraId="3E0D5B0B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17" w:type="pct"/>
            <w:tcMar/>
            <w:vAlign w:val="center"/>
          </w:tcPr>
          <w:p w:rsidRPr="00A7397D" w:rsidR="00A73CEA" w:rsidP="00A73CEA" w:rsidRDefault="00ED08FC" w14:paraId="216A8CF7" w14:textId="5301BBC1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Cs/>
                <w:sz w:val="18"/>
                <w:szCs w:val="18"/>
              </w:rPr>
              <w:t>992 Masters Paper/Practicum (3)</w:t>
            </w:r>
          </w:p>
        </w:tc>
        <w:tc>
          <w:tcPr>
            <w:tcW w:w="250" w:type="pct"/>
            <w:tcMar/>
            <w:vAlign w:val="center"/>
          </w:tcPr>
          <w:p w:rsidRPr="00914473" w:rsidR="00A73CEA" w:rsidP="00A73CEA" w:rsidRDefault="00454D5B" w14:paraId="0FAE9CA7" w14:textId="58F601E1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77" w:type="pct"/>
            <w:tcMar/>
          </w:tcPr>
          <w:p w:rsidRPr="00914473" w:rsidR="00A73CEA" w:rsidP="00A73CEA" w:rsidRDefault="00A73CEA" w14:paraId="3CDF5D9C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tcMar/>
            <w:vAlign w:val="center"/>
          </w:tcPr>
          <w:p w:rsidRPr="00914473" w:rsidR="00A73CEA" w:rsidP="00A73CEA" w:rsidRDefault="00A73CEA" w14:paraId="38BC59A2" w14:textId="315249A0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65" w:type="pct"/>
            <w:vMerge/>
            <w:tcMar/>
          </w:tcPr>
          <w:p w:rsidRPr="00914473" w:rsidR="00A73CEA" w:rsidP="00A73CEA" w:rsidRDefault="00A73CEA" w14:paraId="2CC760B6" w14:textId="51075100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A73CEA" w:rsidTr="46FE51E0" w14:paraId="5F22CBFF" w14:textId="77777777">
        <w:trPr>
          <w:trHeight w:val="288"/>
          <w:jc w:val="center"/>
        </w:trPr>
        <w:tc>
          <w:tcPr>
            <w:tcW w:w="456" w:type="pct"/>
            <w:vMerge/>
            <w:tcMar/>
          </w:tcPr>
          <w:p w:rsidRPr="00914473" w:rsidR="00A73CEA" w:rsidP="00A73CEA" w:rsidRDefault="00A73CEA" w14:paraId="675ED075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vMerge/>
            <w:tcMar/>
            <w:vAlign w:val="center"/>
          </w:tcPr>
          <w:p w:rsidRPr="009977CF" w:rsidR="00A73CEA" w:rsidP="00A73CEA" w:rsidRDefault="00A73CEA" w14:paraId="3B70175C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17" w:type="pct"/>
            <w:tcMar/>
            <w:vAlign w:val="center"/>
          </w:tcPr>
          <w:p w:rsidRPr="00A7397D" w:rsidR="00A73CEA" w:rsidP="00A73CEA" w:rsidRDefault="00A73CEA" w14:paraId="563CEBC1" w14:textId="35398126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50" w:type="pct"/>
            <w:tcMar/>
            <w:vAlign w:val="center"/>
          </w:tcPr>
          <w:p w:rsidRPr="00914473" w:rsidR="00A73CEA" w:rsidP="00A73CEA" w:rsidRDefault="00A73CEA" w14:paraId="7A2D21F4" w14:textId="67369D3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7" w:type="pct"/>
            <w:tcMar/>
          </w:tcPr>
          <w:p w:rsidRPr="00914473" w:rsidR="00A73CEA" w:rsidP="00A73CEA" w:rsidRDefault="00A73CEA" w14:paraId="6E366707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tcMar/>
            <w:vAlign w:val="center"/>
          </w:tcPr>
          <w:p w:rsidRPr="00914473" w:rsidR="00A73CEA" w:rsidP="00A73CEA" w:rsidRDefault="00A73CEA" w14:paraId="307C7B7D" w14:textId="6017056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65" w:type="pct"/>
            <w:vMerge/>
            <w:tcMar/>
          </w:tcPr>
          <w:p w:rsidRPr="00914473" w:rsidR="00A73CEA" w:rsidP="00A73CEA" w:rsidRDefault="00A73CEA" w14:paraId="329A28FA" w14:textId="4B1AFD78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A73CEA" w:rsidTr="46FE51E0" w14:paraId="6504FEBA" w14:textId="77777777">
        <w:trPr>
          <w:trHeight w:val="288"/>
          <w:jc w:val="center"/>
        </w:trPr>
        <w:tc>
          <w:tcPr>
            <w:tcW w:w="456" w:type="pct"/>
            <w:vMerge/>
            <w:tcMar/>
          </w:tcPr>
          <w:p w:rsidRPr="00914473" w:rsidR="00A73CEA" w:rsidP="00A73CEA" w:rsidRDefault="00A73CEA" w14:paraId="5E30EAE0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vMerge w:val="restart"/>
            <w:tcMar/>
            <w:vAlign w:val="center"/>
          </w:tcPr>
          <w:p w:rsidR="00A73CEA" w:rsidP="00A73CEA" w:rsidRDefault="00A73CEA" w14:paraId="41E42D47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proofErr w:type="spellStart"/>
            <w:r w:rsidRPr="009977CF">
              <w:rPr>
                <w:rFonts w:ascii="Garamond" w:hAnsi="Garamond" w:cstheme="minorHAnsi"/>
                <w:sz w:val="18"/>
                <w:szCs w:val="18"/>
              </w:rPr>
              <w:t>Spr</w:t>
            </w:r>
            <w:proofErr w:type="spellEnd"/>
          </w:p>
          <w:p w:rsidRPr="009977CF" w:rsidR="00A5257A" w:rsidP="00A73CEA" w:rsidRDefault="00A5257A" w14:paraId="0808D11E" w14:textId="4692BC1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(6-9)</w:t>
            </w:r>
          </w:p>
        </w:tc>
        <w:tc>
          <w:tcPr>
            <w:tcW w:w="1917" w:type="pct"/>
            <w:tcMar/>
            <w:vAlign w:val="center"/>
          </w:tcPr>
          <w:p w:rsidRPr="00A7397D" w:rsidR="00A73CEA" w:rsidP="00A73CEA" w:rsidRDefault="00454D5B" w14:paraId="554B3028" w14:textId="4BA942A3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 xml:space="preserve">868: </w:t>
            </w:r>
            <w:r w:rsidRPr="005E33CF">
              <w:rPr>
                <w:rFonts w:ascii="Garamond" w:hAnsi="Garamond" w:cstheme="minorHAnsi"/>
                <w:sz w:val="18"/>
                <w:szCs w:val="18"/>
              </w:rPr>
              <w:t>Biopsychosocial Care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4</w:t>
            </w:r>
          </w:p>
        </w:tc>
        <w:tc>
          <w:tcPr>
            <w:tcW w:w="250" w:type="pct"/>
            <w:tcMar/>
            <w:vAlign w:val="center"/>
          </w:tcPr>
          <w:p w:rsidRPr="00914473" w:rsidR="00A73CEA" w:rsidP="00A73CEA" w:rsidRDefault="00A5257A" w14:paraId="40835A94" w14:textId="0217047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6</w:t>
            </w:r>
          </w:p>
        </w:tc>
        <w:tc>
          <w:tcPr>
            <w:tcW w:w="377" w:type="pct"/>
            <w:tcMar/>
          </w:tcPr>
          <w:p w:rsidRPr="00914473" w:rsidR="00A73CEA" w:rsidP="00A73CEA" w:rsidRDefault="00A5257A" w14:paraId="0CCB7A62" w14:textId="76F3186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240</w:t>
            </w:r>
          </w:p>
        </w:tc>
        <w:tc>
          <w:tcPr>
            <w:tcW w:w="542" w:type="pct"/>
            <w:tcMar/>
            <w:vAlign w:val="center"/>
          </w:tcPr>
          <w:p w:rsidRPr="00914473" w:rsidR="00A73CEA" w:rsidP="00A73CEA" w:rsidRDefault="00A73CEA" w14:paraId="0A36B6C3" w14:textId="381B5CF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65" w:type="pct"/>
            <w:vMerge w:val="restart"/>
            <w:tcMar/>
          </w:tcPr>
          <w:p w:rsidRPr="00914473" w:rsidR="00A73CEA" w:rsidP="00A73CEA" w:rsidRDefault="00A73CEA" w14:paraId="700E05E4" w14:textId="2F44CCE1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A5257A" w:rsidTr="46FE51E0" w14:paraId="02686374" w14:textId="77777777">
        <w:trPr>
          <w:trHeight w:val="288"/>
          <w:jc w:val="center"/>
        </w:trPr>
        <w:tc>
          <w:tcPr>
            <w:tcW w:w="456" w:type="pct"/>
            <w:vMerge/>
            <w:tcMar/>
          </w:tcPr>
          <w:p w:rsidRPr="00914473" w:rsidR="00A5257A" w:rsidP="00A5257A" w:rsidRDefault="00A5257A" w14:paraId="0BAD0C00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vMerge/>
            <w:tcMar/>
            <w:vAlign w:val="center"/>
          </w:tcPr>
          <w:p w:rsidRPr="00A7397D" w:rsidR="00A5257A" w:rsidP="00A5257A" w:rsidRDefault="00A5257A" w14:paraId="08B21B18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17" w:type="pct"/>
            <w:tcMar/>
            <w:vAlign w:val="center"/>
          </w:tcPr>
          <w:p w:rsidRPr="00A5257A" w:rsidR="00A5257A" w:rsidP="00A5257A" w:rsidRDefault="00A5257A" w14:paraId="33C618F3" w14:textId="4C460043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A5257A">
              <w:rPr>
                <w:rFonts w:ascii="Garamond" w:hAnsi="Garamond" w:cstheme="minorHAnsi"/>
                <w:bCs/>
                <w:i/>
                <w:iCs/>
                <w:sz w:val="18"/>
                <w:szCs w:val="18"/>
              </w:rPr>
              <w:t>992 Masters Paper/Practicum (3)</w:t>
            </w:r>
          </w:p>
        </w:tc>
        <w:tc>
          <w:tcPr>
            <w:tcW w:w="250" w:type="pct"/>
            <w:tcMar/>
            <w:vAlign w:val="center"/>
          </w:tcPr>
          <w:p w:rsidRPr="00A5257A" w:rsidR="00A5257A" w:rsidP="00A5257A" w:rsidRDefault="00A5257A" w14:paraId="51B7E2B7" w14:textId="3484F1AB">
            <w:pPr>
              <w:spacing w:line="17" w:lineRule="atLeast"/>
              <w:jc w:val="center"/>
              <w:rPr>
                <w:rFonts w:ascii="Garamond" w:hAnsi="Garamond" w:cstheme="minorHAnsi"/>
                <w:i/>
                <w:iCs/>
                <w:sz w:val="20"/>
                <w:szCs w:val="20"/>
              </w:rPr>
            </w:pPr>
            <w:r w:rsidRPr="00A5257A">
              <w:rPr>
                <w:rFonts w:ascii="Garamond" w:hAnsi="Garamond" w:cstheme="minorHAnsi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77" w:type="pct"/>
            <w:tcMar/>
          </w:tcPr>
          <w:p w:rsidRPr="00914473" w:rsidR="00A5257A" w:rsidP="00A5257A" w:rsidRDefault="00A5257A" w14:paraId="4DD1C5B9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tcMar/>
            <w:vAlign w:val="center"/>
          </w:tcPr>
          <w:p w:rsidRPr="00914473" w:rsidR="00A5257A" w:rsidP="00A5257A" w:rsidRDefault="00A5257A" w14:paraId="1681686A" w14:textId="7522A99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65" w:type="pct"/>
            <w:vMerge/>
            <w:tcMar/>
          </w:tcPr>
          <w:p w:rsidRPr="00914473" w:rsidR="00A5257A" w:rsidP="00A5257A" w:rsidRDefault="00A5257A" w14:paraId="7D8F6D7E" w14:textId="7E50EE29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A5257A" w:rsidTr="46FE51E0" w14:paraId="116001A6" w14:textId="77777777">
        <w:trPr>
          <w:trHeight w:val="288"/>
          <w:jc w:val="center"/>
        </w:trPr>
        <w:tc>
          <w:tcPr>
            <w:tcW w:w="456" w:type="pct"/>
            <w:vMerge/>
            <w:tcMar/>
          </w:tcPr>
          <w:p w:rsidRPr="00914473" w:rsidR="00A5257A" w:rsidP="00A5257A" w:rsidRDefault="00A5257A" w14:paraId="79BC032C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vMerge/>
            <w:tcMar/>
            <w:vAlign w:val="center"/>
          </w:tcPr>
          <w:p w:rsidRPr="00A7397D" w:rsidR="00A5257A" w:rsidP="00A5257A" w:rsidRDefault="00A5257A" w14:paraId="3CD2AB5E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17" w:type="pct"/>
            <w:tcMar/>
            <w:vAlign w:val="center"/>
          </w:tcPr>
          <w:p w:rsidRPr="00FF5685" w:rsidR="00A5257A" w:rsidP="00A5257A" w:rsidRDefault="00A5257A" w14:paraId="790513C8" w14:textId="7E62908D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50" w:type="pct"/>
            <w:tcMar/>
            <w:vAlign w:val="center"/>
          </w:tcPr>
          <w:p w:rsidRPr="00914473" w:rsidR="00A5257A" w:rsidP="00A5257A" w:rsidRDefault="00A5257A" w14:paraId="52D4C94E" w14:textId="3ACA4FC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7" w:type="pct"/>
            <w:tcMar/>
          </w:tcPr>
          <w:p w:rsidRPr="00914473" w:rsidR="00A5257A" w:rsidP="00A5257A" w:rsidRDefault="00A5257A" w14:paraId="743555D6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tcMar/>
            <w:vAlign w:val="center"/>
          </w:tcPr>
          <w:p w:rsidRPr="00914473" w:rsidR="00A5257A" w:rsidP="00A5257A" w:rsidRDefault="00A5257A" w14:paraId="483B93AC" w14:textId="039B346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65" w:type="pct"/>
            <w:vMerge/>
            <w:tcMar/>
          </w:tcPr>
          <w:p w:rsidRPr="00914473" w:rsidR="00A5257A" w:rsidP="00A5257A" w:rsidRDefault="00A5257A" w14:paraId="309CFB43" w14:textId="47FD5D3E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A5257A" w:rsidTr="46FE51E0" w14:paraId="711F7C08" w14:textId="77777777">
        <w:trPr>
          <w:trHeight w:val="288"/>
          <w:jc w:val="center"/>
        </w:trPr>
        <w:tc>
          <w:tcPr>
            <w:tcW w:w="494" w:type="pct"/>
            <w:gridSpan w:val="2"/>
            <w:tcMar/>
          </w:tcPr>
          <w:p w:rsidRPr="007957C2" w:rsidR="00A5257A" w:rsidP="00A5257A" w:rsidRDefault="00A5257A" w14:paraId="313E9C1D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</w:p>
        </w:tc>
        <w:tc>
          <w:tcPr>
            <w:tcW w:w="4506" w:type="pct"/>
            <w:gridSpan w:val="6"/>
            <w:tcMar/>
            <w:vAlign w:val="center"/>
          </w:tcPr>
          <w:p w:rsidRPr="007957C2" w:rsidR="00A5257A" w:rsidP="00A5257A" w:rsidRDefault="00A5257A" w14:paraId="1AE227D9" w14:textId="3D2AE276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  <w:r w:rsidRPr="007957C2">
              <w:rPr>
                <w:rFonts w:ascii="Garamond" w:hAnsi="Garamond" w:cstheme="minorHAnsi"/>
                <w:b/>
                <w:sz w:val="21"/>
                <w:szCs w:val="21"/>
              </w:rPr>
              <w:t>Additional Courses</w:t>
            </w:r>
          </w:p>
        </w:tc>
      </w:tr>
      <w:tr w:rsidRPr="00914473" w:rsidR="00A5257A" w:rsidTr="46FE51E0" w14:paraId="2C864A02" w14:textId="77777777">
        <w:trPr>
          <w:trHeight w:val="288"/>
          <w:jc w:val="center"/>
        </w:trPr>
        <w:tc>
          <w:tcPr>
            <w:tcW w:w="748" w:type="pct"/>
            <w:gridSpan w:val="3"/>
            <w:shd w:val="clear" w:color="auto" w:fill="5C9CC4"/>
            <w:tcMar/>
            <w:vAlign w:val="center"/>
          </w:tcPr>
          <w:p w:rsidRPr="00267B05" w:rsidR="00A5257A" w:rsidP="00A5257A" w:rsidRDefault="00A5257A" w14:paraId="0DCA1A8B" w14:textId="66A3993E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Enrolled</w:t>
            </w:r>
          </w:p>
        </w:tc>
        <w:tc>
          <w:tcPr>
            <w:tcW w:w="1917" w:type="pct"/>
            <w:shd w:val="clear" w:color="auto" w:fill="5C9CC4"/>
            <w:tcMar/>
            <w:vAlign w:val="center"/>
          </w:tcPr>
          <w:p w:rsidRPr="00267B05" w:rsidR="00A5257A" w:rsidP="00A5257A" w:rsidRDefault="00A5257A" w14:paraId="1D690EE1" w14:textId="2DA99B0C">
            <w:pPr>
              <w:spacing w:line="204" w:lineRule="auto"/>
              <w:contextualSpacing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Course Number &amp; Title</w:t>
            </w:r>
          </w:p>
        </w:tc>
        <w:tc>
          <w:tcPr>
            <w:tcW w:w="250" w:type="pct"/>
            <w:shd w:val="clear" w:color="auto" w:fill="5C9CC4"/>
            <w:tcMar/>
            <w:vAlign w:val="center"/>
          </w:tcPr>
          <w:p w:rsidRPr="00267B05" w:rsidR="00A5257A" w:rsidP="00A5257A" w:rsidRDefault="00A5257A" w14:paraId="626C930C" w14:textId="7C3182B8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Cr</w:t>
            </w:r>
          </w:p>
        </w:tc>
        <w:tc>
          <w:tcPr>
            <w:tcW w:w="377" w:type="pct"/>
            <w:shd w:val="clear" w:color="auto" w:fill="5C9CC4"/>
            <w:tcMar/>
          </w:tcPr>
          <w:p w:rsidRPr="00267B05" w:rsidR="00A5257A" w:rsidP="00A5257A" w:rsidRDefault="00A5257A" w14:paraId="43F8879C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5C9CC4"/>
            <w:tcMar/>
            <w:vAlign w:val="center"/>
          </w:tcPr>
          <w:p w:rsidRPr="00267B05" w:rsidR="00A5257A" w:rsidP="00A5257A" w:rsidRDefault="00A5257A" w14:paraId="7A520DDF" w14:textId="49F7D6CE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Completed</w:t>
            </w:r>
          </w:p>
        </w:tc>
        <w:tc>
          <w:tcPr>
            <w:tcW w:w="1165" w:type="pct"/>
            <w:shd w:val="clear" w:color="auto" w:fill="5C9CC4"/>
            <w:tcMar/>
            <w:vAlign w:val="center"/>
          </w:tcPr>
          <w:p w:rsidRPr="00267B05" w:rsidR="00A5257A" w:rsidP="00A5257A" w:rsidRDefault="00A5257A" w14:paraId="38EB0E09" w14:textId="1440DFED">
            <w:pPr>
              <w:spacing w:line="17" w:lineRule="atLeast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Pr="00914473" w:rsidR="00A5257A" w:rsidTr="46FE51E0" w14:paraId="289D3E9B" w14:textId="77777777">
        <w:trPr>
          <w:trHeight w:val="288"/>
          <w:jc w:val="center"/>
        </w:trPr>
        <w:tc>
          <w:tcPr>
            <w:tcW w:w="748" w:type="pct"/>
            <w:gridSpan w:val="3"/>
            <w:tcMar/>
          </w:tcPr>
          <w:p w:rsidRPr="00A7397D" w:rsidR="00A5257A" w:rsidP="00A5257A" w:rsidRDefault="00A5257A" w14:paraId="2F45249C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17" w:type="pct"/>
            <w:tcMar/>
            <w:vAlign w:val="center"/>
          </w:tcPr>
          <w:p w:rsidRPr="00A7397D" w:rsidR="00A5257A" w:rsidP="00A5257A" w:rsidRDefault="00A5257A" w14:paraId="0A9A3D0F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50" w:type="pct"/>
            <w:tcMar/>
            <w:vAlign w:val="center"/>
          </w:tcPr>
          <w:p w:rsidRPr="00914473" w:rsidR="00A5257A" w:rsidP="00A5257A" w:rsidRDefault="00A5257A" w14:paraId="5A2515C8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7" w:type="pct"/>
            <w:tcMar/>
          </w:tcPr>
          <w:p w:rsidRPr="00914473" w:rsidR="00A5257A" w:rsidP="00A5257A" w:rsidRDefault="00A5257A" w14:paraId="69C3EEFE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tcMar/>
            <w:vAlign w:val="center"/>
          </w:tcPr>
          <w:p w:rsidRPr="00914473" w:rsidR="00A5257A" w:rsidP="00A5257A" w:rsidRDefault="00A5257A" w14:paraId="5BC16F5F" w14:textId="30773F4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65" w:type="pct"/>
            <w:tcMar/>
          </w:tcPr>
          <w:p w:rsidRPr="00914473" w:rsidR="00A5257A" w:rsidP="00A5257A" w:rsidRDefault="00A5257A" w14:paraId="26DA87EC" w14:textId="4B5B265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A5257A" w:rsidTr="46FE51E0" w14:paraId="5F3507D5" w14:textId="77777777">
        <w:trPr>
          <w:trHeight w:val="288"/>
          <w:jc w:val="center"/>
        </w:trPr>
        <w:tc>
          <w:tcPr>
            <w:tcW w:w="748" w:type="pct"/>
            <w:gridSpan w:val="3"/>
            <w:tcMar/>
          </w:tcPr>
          <w:p w:rsidRPr="00A7397D" w:rsidR="00A5257A" w:rsidP="00A5257A" w:rsidRDefault="00A5257A" w14:paraId="0FFD1798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17" w:type="pct"/>
            <w:tcMar/>
            <w:vAlign w:val="center"/>
          </w:tcPr>
          <w:p w:rsidRPr="00A7397D" w:rsidR="00A5257A" w:rsidP="00A5257A" w:rsidRDefault="00A5257A" w14:paraId="7B7EC941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50" w:type="pct"/>
            <w:tcMar/>
            <w:vAlign w:val="center"/>
          </w:tcPr>
          <w:p w:rsidRPr="00914473" w:rsidR="00A5257A" w:rsidP="00A5257A" w:rsidRDefault="00A5257A" w14:paraId="49FBC04E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7" w:type="pct"/>
            <w:tcMar/>
          </w:tcPr>
          <w:p w:rsidRPr="00914473" w:rsidR="00A5257A" w:rsidP="00A5257A" w:rsidRDefault="00A5257A" w14:paraId="540AEE54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tcMar/>
            <w:vAlign w:val="center"/>
          </w:tcPr>
          <w:p w:rsidRPr="00914473" w:rsidR="00A5257A" w:rsidP="00A5257A" w:rsidRDefault="00A5257A" w14:paraId="5A0D51F7" w14:textId="1CB482C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65" w:type="pct"/>
            <w:tcMar/>
          </w:tcPr>
          <w:p w:rsidRPr="00914473" w:rsidR="00A5257A" w:rsidP="00A5257A" w:rsidRDefault="00A5257A" w14:paraId="4C0E6492" w14:textId="30D8369C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A5257A" w:rsidTr="46FE51E0" w14:paraId="1F74E2C3" w14:textId="77777777">
        <w:trPr>
          <w:trHeight w:val="288"/>
          <w:jc w:val="center"/>
        </w:trPr>
        <w:tc>
          <w:tcPr>
            <w:tcW w:w="748" w:type="pct"/>
            <w:gridSpan w:val="3"/>
            <w:tcMar/>
          </w:tcPr>
          <w:p w:rsidRPr="00A7397D" w:rsidR="00A5257A" w:rsidP="00A5257A" w:rsidRDefault="00A5257A" w14:paraId="0C1396F0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17" w:type="pct"/>
            <w:tcMar/>
            <w:vAlign w:val="center"/>
          </w:tcPr>
          <w:p w:rsidRPr="00A7397D" w:rsidR="00A5257A" w:rsidP="00A5257A" w:rsidRDefault="00A5257A" w14:paraId="66921BEC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50" w:type="pct"/>
            <w:tcMar/>
            <w:vAlign w:val="center"/>
          </w:tcPr>
          <w:p w:rsidRPr="00914473" w:rsidR="00A5257A" w:rsidP="00A5257A" w:rsidRDefault="00A5257A" w14:paraId="0E46296B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7" w:type="pct"/>
            <w:tcMar/>
          </w:tcPr>
          <w:p w:rsidRPr="00914473" w:rsidR="00A5257A" w:rsidP="00A5257A" w:rsidRDefault="00A5257A" w14:paraId="5BB5D20C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tcMar/>
            <w:vAlign w:val="center"/>
          </w:tcPr>
          <w:p w:rsidRPr="00914473" w:rsidR="00A5257A" w:rsidP="00A5257A" w:rsidRDefault="00A5257A" w14:paraId="34AFAAF0" w14:textId="4265F00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65" w:type="pct"/>
            <w:tcMar/>
          </w:tcPr>
          <w:p w:rsidRPr="00914473" w:rsidR="00A5257A" w:rsidP="00A5257A" w:rsidRDefault="00A5257A" w14:paraId="523D9473" w14:textId="184FE741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A5257A" w:rsidTr="46FE51E0" w14:paraId="778F2091" w14:textId="77777777">
        <w:trPr>
          <w:trHeight w:val="288"/>
          <w:jc w:val="center"/>
        </w:trPr>
        <w:tc>
          <w:tcPr>
            <w:tcW w:w="748" w:type="pct"/>
            <w:gridSpan w:val="3"/>
            <w:tcMar/>
          </w:tcPr>
          <w:p w:rsidRPr="00A7397D" w:rsidR="00A5257A" w:rsidP="00A5257A" w:rsidRDefault="00A5257A" w14:paraId="34587421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17" w:type="pct"/>
            <w:tcMar/>
            <w:vAlign w:val="center"/>
          </w:tcPr>
          <w:p w:rsidRPr="00A7397D" w:rsidR="00A5257A" w:rsidP="00A5257A" w:rsidRDefault="00A5257A" w14:paraId="406BD8D3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50" w:type="pct"/>
            <w:tcMar/>
            <w:vAlign w:val="center"/>
          </w:tcPr>
          <w:p w:rsidRPr="00914473" w:rsidR="00A5257A" w:rsidP="00A5257A" w:rsidRDefault="00A5257A" w14:paraId="0469F165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7" w:type="pct"/>
            <w:tcMar/>
          </w:tcPr>
          <w:p w:rsidRPr="00914473" w:rsidR="00A5257A" w:rsidP="00A5257A" w:rsidRDefault="00A5257A" w14:paraId="08973D8A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tcMar/>
            <w:vAlign w:val="center"/>
          </w:tcPr>
          <w:p w:rsidRPr="00914473" w:rsidR="00A5257A" w:rsidP="00A5257A" w:rsidRDefault="00A5257A" w14:paraId="6F5E61E4" w14:textId="6947F53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65" w:type="pct"/>
            <w:tcMar/>
          </w:tcPr>
          <w:p w:rsidRPr="00914473" w:rsidR="00A5257A" w:rsidP="00A5257A" w:rsidRDefault="00A5257A" w14:paraId="12DE5C7F" w14:textId="37021079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A5257A" w:rsidTr="46FE51E0" w14:paraId="6BC27457" w14:textId="77777777">
        <w:trPr>
          <w:trHeight w:val="288"/>
          <w:jc w:val="center"/>
        </w:trPr>
        <w:tc>
          <w:tcPr>
            <w:tcW w:w="748" w:type="pct"/>
            <w:gridSpan w:val="3"/>
            <w:tcMar/>
          </w:tcPr>
          <w:p w:rsidRPr="00A7397D" w:rsidR="00A5257A" w:rsidP="00A5257A" w:rsidRDefault="00A5257A" w14:paraId="4980138E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17" w:type="pct"/>
            <w:tcMar/>
            <w:vAlign w:val="center"/>
          </w:tcPr>
          <w:p w:rsidRPr="00A7397D" w:rsidR="00A5257A" w:rsidP="00A5257A" w:rsidRDefault="00A5257A" w14:paraId="517B165D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50" w:type="pct"/>
            <w:tcMar/>
            <w:vAlign w:val="center"/>
          </w:tcPr>
          <w:p w:rsidRPr="00914473" w:rsidR="00A5257A" w:rsidP="00A5257A" w:rsidRDefault="00A5257A" w14:paraId="7A15C2AD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7" w:type="pct"/>
            <w:tcMar/>
          </w:tcPr>
          <w:p w:rsidRPr="00914473" w:rsidR="00A5257A" w:rsidP="00A5257A" w:rsidRDefault="00A5257A" w14:paraId="533EC22E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tcMar/>
            <w:vAlign w:val="center"/>
          </w:tcPr>
          <w:p w:rsidRPr="00914473" w:rsidR="00A5257A" w:rsidP="00A5257A" w:rsidRDefault="00A5257A" w14:paraId="2FDA5F55" w14:textId="2D20829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65" w:type="pct"/>
            <w:tcMar/>
          </w:tcPr>
          <w:p w:rsidRPr="00914473" w:rsidR="00A5257A" w:rsidP="00A5257A" w:rsidRDefault="00A5257A" w14:paraId="67881CB7" w14:textId="77777777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Pr="00DB10A6" w:rsidR="00A56374" w:rsidP="00100C0B" w:rsidRDefault="00A56374" w14:paraId="46A1DE8A" w14:textId="56092E8C">
      <w:pPr>
        <w:spacing w:after="0" w:line="17" w:lineRule="atLeast"/>
      </w:pPr>
      <w:r w:rsidRPr="46FE51E0" w:rsidR="38BD4946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*pending approval</w:t>
      </w:r>
    </w:p>
    <w:p w:rsidRPr="00EE0A43" w:rsidR="009961AF" w:rsidP="009961AF" w:rsidRDefault="009961AF" w14:paraId="62FD7516" w14:textId="098F7BA5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cstheme="minorHAnsi"/>
          <w:b/>
          <w:sz w:val="18"/>
          <w:szCs w:val="18"/>
        </w:rPr>
      </w:pPr>
      <w:r w:rsidRPr="00EE0A43">
        <w:rPr>
          <w:rFonts w:ascii="Garamond" w:hAnsi="Garamond" w:cstheme="minorHAnsi"/>
          <w:b/>
          <w:sz w:val="18"/>
          <w:szCs w:val="18"/>
        </w:rPr>
        <w:t>Note</w:t>
      </w:r>
      <w:r w:rsidR="00EE0A43">
        <w:rPr>
          <w:rFonts w:ascii="Garamond" w:hAnsi="Garamond" w:cstheme="minorHAnsi"/>
          <w:b/>
          <w:sz w:val="18"/>
          <w:szCs w:val="18"/>
        </w:rPr>
        <w:t>s</w:t>
      </w:r>
      <w:r w:rsidRPr="00EE0A43">
        <w:rPr>
          <w:rFonts w:ascii="Garamond" w:hAnsi="Garamond" w:cstheme="minorHAnsi"/>
          <w:b/>
          <w:sz w:val="18"/>
          <w:szCs w:val="18"/>
        </w:rPr>
        <w:t>:</w:t>
      </w:r>
    </w:p>
    <w:p w:rsidRPr="00EE0A43" w:rsidR="009961AF" w:rsidP="009961AF" w:rsidRDefault="009961AF" w14:paraId="3081B42B" w14:textId="77777777">
      <w:pPr>
        <w:spacing w:after="0" w:line="240" w:lineRule="auto"/>
        <w:rPr>
          <w:rFonts w:ascii="Garamond" w:hAnsi="Garamond" w:cs="Calibri"/>
          <w:bCs/>
          <w:sz w:val="18"/>
          <w:szCs w:val="18"/>
        </w:rPr>
      </w:pPr>
      <w:r w:rsidRPr="00EE0A43">
        <w:rPr>
          <w:rFonts w:ascii="Garamond" w:hAnsi="Garamond" w:cs="Calibri"/>
          <w:bCs/>
          <w:sz w:val="18"/>
          <w:szCs w:val="18"/>
        </w:rPr>
        <w:t>Advanced clinical courses must be taken in sequence.</w:t>
      </w:r>
    </w:p>
    <w:p w:rsidRPr="009977CF" w:rsidR="00EE0A43" w:rsidP="009977CF" w:rsidRDefault="009961AF" w14:paraId="63BA34BA" w14:textId="1DF621F9">
      <w:pPr>
        <w:spacing w:after="0" w:line="240" w:lineRule="auto"/>
        <w:rPr>
          <w:rFonts w:ascii="Garamond" w:hAnsi="Garamond" w:cs="Calibri"/>
          <w:bCs/>
          <w:sz w:val="18"/>
          <w:szCs w:val="18"/>
        </w:rPr>
      </w:pPr>
      <w:r w:rsidRPr="00EE0A43">
        <w:rPr>
          <w:rFonts w:ascii="Garamond" w:hAnsi="Garamond" w:cs="Calibri"/>
          <w:bCs/>
          <w:sz w:val="18"/>
          <w:szCs w:val="18"/>
        </w:rPr>
        <w:t>N</w:t>
      </w:r>
      <w:r w:rsidRPr="00EE0A43" w:rsidR="00AE0E31">
        <w:rPr>
          <w:rFonts w:ascii="Garamond" w:hAnsi="Garamond" w:cs="Calibri"/>
          <w:bCs/>
          <w:sz w:val="18"/>
          <w:szCs w:val="18"/>
        </w:rPr>
        <w:t xml:space="preserve">URS </w:t>
      </w:r>
      <w:r w:rsidRPr="00EE0A43">
        <w:rPr>
          <w:rFonts w:ascii="Garamond" w:hAnsi="Garamond" w:cs="Calibri"/>
          <w:bCs/>
          <w:sz w:val="18"/>
          <w:szCs w:val="18"/>
        </w:rPr>
        <w:t>992 may be taken beginning with enrollment in NURS 740</w:t>
      </w:r>
      <w:r w:rsidR="00EE0A43">
        <w:rPr>
          <w:rFonts w:ascii="Garamond" w:hAnsi="Garamond" w:cs="Calibri"/>
          <w:bCs/>
          <w:sz w:val="20"/>
          <w:szCs w:val="20"/>
        </w:rPr>
        <w:br w:type="page"/>
      </w:r>
    </w:p>
    <w:p w:rsidRPr="00FD5C54" w:rsidR="009961AF" w:rsidP="009961AF" w:rsidRDefault="009961AF" w14:paraId="5A087819" w14:textId="77777777">
      <w:pPr>
        <w:spacing w:after="0" w:line="240" w:lineRule="auto"/>
        <w:rPr>
          <w:rFonts w:ascii="Garamond" w:hAnsi="Garamond" w:cs="Calibri"/>
          <w:bCs/>
          <w:sz w:val="20"/>
          <w:szCs w:val="20"/>
        </w:rPr>
      </w:pPr>
    </w:p>
    <w:p w:rsidR="00233546" w:rsidP="009961AF" w:rsidRDefault="00233546" w14:paraId="429F0B57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b/>
          <w:spacing w:val="24"/>
          <w:sz w:val="24"/>
          <w:szCs w:val="24"/>
          <w:lang w:bidi="en-US"/>
        </w:rPr>
      </w:pPr>
    </w:p>
    <w:p w:rsidRPr="009C6B5C" w:rsidR="00235AAE" w:rsidP="00DB10A6" w:rsidRDefault="002744C9" w14:paraId="65B22C73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hAnsi="Garamond" w:eastAsia="Calibri" w:cstheme="minorHAnsi"/>
          <w:b/>
          <w:spacing w:val="24"/>
          <w:lang w:bidi="en-US"/>
        </w:rPr>
      </w:pPr>
      <w:r w:rsidRPr="009C6B5C">
        <w:rPr>
          <w:rFonts w:ascii="Garamond" w:hAnsi="Garamond" w:eastAsia="Calibri" w:cstheme="minorHAnsi"/>
          <w:b/>
          <w:bCs/>
          <w:spacing w:val="24"/>
          <w:lang w:bidi="en-US"/>
        </w:rPr>
        <w:t xml:space="preserve">Psychiatric–Mental Health </w:t>
      </w:r>
      <w:r w:rsidRPr="009C6B5C" w:rsidR="00DB10A6">
        <w:rPr>
          <w:rFonts w:ascii="Garamond" w:hAnsi="Garamond" w:eastAsia="Calibri" w:cstheme="minorHAnsi"/>
          <w:b/>
          <w:spacing w:val="24"/>
          <w:lang w:bidi="en-US"/>
        </w:rPr>
        <w:t>Nurse Practitioner</w:t>
      </w:r>
    </w:p>
    <w:p w:rsidRPr="009C6B5C" w:rsidR="007957C2" w:rsidP="00DB10A6" w:rsidRDefault="00DB10A6" w14:paraId="08A135B2" w14:textId="041CF365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hAnsi="Garamond" w:eastAsia="Calibri" w:cstheme="minorHAnsi"/>
          <w:b/>
          <w:spacing w:val="24"/>
          <w:lang w:bidi="en-US"/>
        </w:rPr>
      </w:pPr>
      <w:r w:rsidRPr="009C6B5C">
        <w:rPr>
          <w:rFonts w:ascii="Garamond" w:hAnsi="Garamond" w:eastAsia="Calibri" w:cstheme="minorHAnsi"/>
          <w:b/>
          <w:spacing w:val="24"/>
          <w:lang w:bidi="en-US"/>
        </w:rPr>
        <w:t xml:space="preserve"> </w:t>
      </w:r>
    </w:p>
    <w:p w:rsidRPr="009C6B5C" w:rsidR="00DB10A6" w:rsidP="00294BBD" w:rsidRDefault="00DB10A6" w14:paraId="6E1EC1A4" w14:textId="5E1D7E75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hAnsi="Garamond" w:eastAsia="Calibri" w:cstheme="minorHAnsi"/>
          <w:b/>
          <w:i/>
          <w:iCs/>
          <w:spacing w:val="24"/>
          <w:lang w:bidi="en-US"/>
        </w:rPr>
      </w:pPr>
      <w:r w:rsidRPr="009C6B5C">
        <w:rPr>
          <w:rFonts w:ascii="Garamond" w:hAnsi="Garamond" w:eastAsia="Calibri" w:cstheme="minorHAnsi"/>
          <w:b/>
          <w:i/>
          <w:iCs/>
          <w:spacing w:val="24"/>
          <w:lang w:bidi="en-US"/>
        </w:rPr>
        <w:t>Curriculum Requirements</w:t>
      </w:r>
      <w:r w:rsidRPr="009C6B5C" w:rsidR="00294BBD">
        <w:rPr>
          <w:rFonts w:ascii="Garamond" w:hAnsi="Garamond" w:eastAsia="Calibri" w:cstheme="minorHAnsi"/>
          <w:b/>
          <w:i/>
          <w:iCs/>
          <w:spacing w:val="24"/>
          <w:lang w:bidi="en-US"/>
        </w:rPr>
        <w:t xml:space="preserve">: </w:t>
      </w:r>
      <w:r w:rsidRPr="009C6B5C">
        <w:rPr>
          <w:rFonts w:ascii="Garamond" w:hAnsi="Garamond" w:eastAsia="Calibri" w:cstheme="minorHAnsi"/>
          <w:b/>
          <w:i/>
          <w:iCs/>
          <w:color w:val="0A0A0A"/>
          <w:spacing w:val="24"/>
          <w:lang w:bidi="en-US"/>
        </w:rPr>
        <w:t>Fall 20</w:t>
      </w:r>
      <w:r w:rsidR="00531C1C">
        <w:rPr>
          <w:rFonts w:ascii="Garamond" w:hAnsi="Garamond" w:eastAsia="Calibri" w:cstheme="minorHAnsi"/>
          <w:b/>
          <w:i/>
          <w:iCs/>
          <w:color w:val="0A0A0A"/>
          <w:spacing w:val="24"/>
          <w:lang w:bidi="en-US"/>
        </w:rPr>
        <w:t>XX</w:t>
      </w:r>
    </w:p>
    <w:p w:rsidRPr="009C6B5C" w:rsidR="00DB10A6" w:rsidP="00233546" w:rsidRDefault="00DB10A6" w14:paraId="3732390C" w14:textId="10DB2291">
      <w:pPr>
        <w:pBdr>
          <w:bottom w:val="single" w:color="808080" w:themeColor="background1" w:themeShade="80" w:sz="4" w:space="1"/>
        </w:pBdr>
        <w:spacing w:after="0" w:line="240" w:lineRule="auto"/>
        <w:rPr>
          <w:rFonts w:ascii="Book Antiqua" w:hAnsi="Book Antiqua" w:eastAsia="Calibri" w:cstheme="minorHAnsi"/>
          <w:b/>
          <w:bCs/>
          <w:color w:val="4472C4" w:themeColor="accent1"/>
          <w:sz w:val="18"/>
          <w:szCs w:val="18"/>
          <w:lang w:bidi="en-US"/>
        </w:rPr>
      </w:pPr>
    </w:p>
    <w:p w:rsidRPr="009C6B5C" w:rsidR="00E40581" w:rsidP="00E40581" w:rsidRDefault="00E40581" w14:paraId="71C30B00" w14:textId="77777777">
      <w:pPr>
        <w:widowControl w:val="0"/>
        <w:pBdr>
          <w:bottom w:val="single" w:color="808080" w:themeColor="background1" w:themeShade="80" w:sz="4" w:space="1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</w:pPr>
      <w:r w:rsidRPr="009C6B5C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Professional Core</w:t>
      </w:r>
    </w:p>
    <w:p w:rsidRPr="009C6B5C" w:rsidR="00E40581" w:rsidP="00E40581" w:rsidRDefault="00E40581" w14:paraId="6289E20E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9C6B5C" w:rsidR="00E40581" w:rsidP="00E40581" w:rsidRDefault="00E40581" w14:paraId="5EB21205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/>
          <w:sz w:val="20"/>
          <w:szCs w:val="20"/>
          <w:lang w:bidi="en-US"/>
        </w:rPr>
      </w:pPr>
      <w:r w:rsidRPr="009C6B5C">
        <w:rPr>
          <w:rFonts w:ascii="Garamond" w:hAnsi="Garamond" w:eastAsia="Calibri"/>
          <w:sz w:val="20"/>
          <w:szCs w:val="20"/>
          <w:lang w:bidi="en-US"/>
        </w:rPr>
        <w:t>NURS 790i. Population Health: Interprofessional Management in a Changing Healthcare System. 3 Credits.</w:t>
      </w:r>
    </w:p>
    <w:p w:rsidRPr="009C6B5C" w:rsidR="00E40581" w:rsidP="00E40581" w:rsidRDefault="00E40581" w14:paraId="706A28F9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/>
          <w:sz w:val="20"/>
          <w:szCs w:val="20"/>
          <w:lang w:bidi="en-US"/>
        </w:rPr>
      </w:pPr>
      <w:r w:rsidRPr="009C6B5C">
        <w:rPr>
          <w:rFonts w:ascii="Garamond" w:hAnsi="Garamond" w:eastAsia="Calibri"/>
          <w:sz w:val="20"/>
          <w:szCs w:val="20"/>
          <w:lang w:bidi="en-US"/>
        </w:rPr>
        <w:t>NURS 746. Health Care Policy and Leadership. 3 Credits.</w:t>
      </w:r>
    </w:p>
    <w:p w:rsidRPr="009C6B5C" w:rsidR="003A3F76" w:rsidP="00233546" w:rsidRDefault="003A3F76" w14:paraId="41C9CCB9" w14:textId="33B2CC86">
      <w:pPr>
        <w:pBdr>
          <w:bottom w:val="single" w:color="808080" w:themeColor="background1" w:themeShade="80" w:sz="4" w:space="1"/>
        </w:pBdr>
        <w:spacing w:after="0" w:line="240" w:lineRule="auto"/>
        <w:rPr>
          <w:rFonts w:ascii="Book Antiqua" w:hAnsi="Book Antiqua" w:eastAsia="Calibri" w:cstheme="minorHAnsi"/>
          <w:b/>
          <w:bCs/>
          <w:color w:val="4472C4" w:themeColor="accent1"/>
          <w:sz w:val="18"/>
          <w:szCs w:val="18"/>
          <w:lang w:bidi="en-US"/>
        </w:rPr>
      </w:pPr>
    </w:p>
    <w:p w:rsidRPr="009C6B5C" w:rsidR="00E40581" w:rsidP="00233546" w:rsidRDefault="00E40581" w14:paraId="6D5CF217" w14:textId="77777777">
      <w:pPr>
        <w:pBdr>
          <w:bottom w:val="single" w:color="808080" w:themeColor="background1" w:themeShade="80" w:sz="4" w:space="1"/>
        </w:pBdr>
        <w:spacing w:after="0" w:line="240" w:lineRule="auto"/>
        <w:rPr>
          <w:rFonts w:ascii="Book Antiqua" w:hAnsi="Book Antiqua" w:eastAsia="Calibri" w:cstheme="minorHAnsi"/>
          <w:b/>
          <w:bCs/>
          <w:color w:val="4472C4" w:themeColor="accent1"/>
          <w:sz w:val="18"/>
          <w:szCs w:val="18"/>
          <w:lang w:bidi="en-US"/>
        </w:rPr>
      </w:pPr>
    </w:p>
    <w:p w:rsidRPr="009C6B5C" w:rsidR="00DB10A6" w:rsidP="00935795" w:rsidRDefault="001743BC" w14:paraId="2503F7F4" w14:textId="31B17047">
      <w:pPr>
        <w:pBdr>
          <w:bottom w:val="single" w:color="808080" w:themeColor="background1" w:themeShade="80" w:sz="4" w:space="1"/>
        </w:pBdr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</w:pPr>
      <w:r w:rsidRPr="009C6B5C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Research Core</w:t>
      </w:r>
    </w:p>
    <w:p w:rsidRPr="009C6B5C" w:rsidR="001743BC" w:rsidP="001743BC" w:rsidRDefault="001743BC" w14:paraId="331F308F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9C6B5C">
        <w:rPr>
          <w:rFonts w:ascii="Garamond" w:hAnsi="Garamond" w:eastAsia="Calibri" w:cstheme="minorHAnsi"/>
          <w:sz w:val="20"/>
          <w:szCs w:val="20"/>
          <w:lang w:bidi="en-US"/>
        </w:rPr>
        <w:t>NURS 740. Evidence-Based Practice and Research. 3 Credits.</w:t>
      </w:r>
    </w:p>
    <w:p w:rsidR="00EE0A43" w:rsidP="00DB10A6" w:rsidRDefault="001743BC" w14:paraId="42B59BF8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9C6B5C">
        <w:rPr>
          <w:rFonts w:ascii="Garamond" w:hAnsi="Garamond" w:eastAsia="Calibri" w:cstheme="minorHAnsi"/>
          <w:sz w:val="20"/>
          <w:szCs w:val="20"/>
          <w:lang w:bidi="en-US"/>
        </w:rPr>
        <w:t>NURS 992. Master’s Paper. 3 Credits. (may be take more than once)</w:t>
      </w:r>
      <w:r w:rsidR="00EE0A43">
        <w:rPr>
          <w:rFonts w:ascii="Garamond" w:hAnsi="Garamond" w:eastAsia="Calibri" w:cstheme="minorHAnsi"/>
          <w:sz w:val="20"/>
          <w:szCs w:val="20"/>
          <w:lang w:bidi="en-US"/>
        </w:rPr>
        <w:t xml:space="preserve"> </w:t>
      </w:r>
    </w:p>
    <w:p w:rsidRPr="00EE0A43" w:rsidR="003A3F76" w:rsidP="00DB10A6" w:rsidRDefault="00EE0A43" w14:paraId="54E7B9D3" w14:textId="5E60520F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color w:val="833C0B" w:themeColor="accent2" w:themeShade="80"/>
          <w:sz w:val="20"/>
          <w:szCs w:val="20"/>
          <w:lang w:bidi="en-US"/>
        </w:rPr>
      </w:pPr>
      <w:r w:rsidRPr="00EE0A43">
        <w:rPr>
          <w:rFonts w:ascii="Garamond" w:hAnsi="Garamond" w:cstheme="minorHAnsi"/>
          <w:i/>
          <w:iCs/>
          <w:color w:val="833C0B" w:themeColor="accent2" w:themeShade="80"/>
          <w:sz w:val="18"/>
          <w:szCs w:val="18"/>
        </w:rPr>
        <w:t>May</w:t>
      </w:r>
      <w:r w:rsidRPr="00EE0A43">
        <w:rPr>
          <w:rFonts w:ascii="Garamond" w:hAnsi="Garamond" w:cstheme="minorHAnsi"/>
          <w:color w:val="833C0B" w:themeColor="accent2" w:themeShade="80"/>
          <w:sz w:val="18"/>
          <w:szCs w:val="18"/>
        </w:rPr>
        <w:t xml:space="preserve"> </w:t>
      </w:r>
      <w:r w:rsidRPr="00EE0A43">
        <w:rPr>
          <w:rFonts w:ascii="Garamond" w:hAnsi="Garamond" w:cstheme="minorHAnsi"/>
          <w:i/>
          <w:iCs/>
          <w:color w:val="833C0B" w:themeColor="accent2" w:themeShade="80"/>
          <w:sz w:val="18"/>
          <w:szCs w:val="18"/>
        </w:rPr>
        <w:t>require 2 semesters, please decide on the timing of registration for 992 with your Chair</w:t>
      </w:r>
      <w:r>
        <w:rPr>
          <w:rFonts w:ascii="Garamond" w:hAnsi="Garamond" w:cstheme="minorHAnsi"/>
          <w:i/>
          <w:iCs/>
          <w:color w:val="833C0B" w:themeColor="accent2" w:themeShade="80"/>
          <w:sz w:val="18"/>
          <w:szCs w:val="18"/>
        </w:rPr>
        <w:t xml:space="preserve"> or Lead Faculty</w:t>
      </w:r>
    </w:p>
    <w:p w:rsidRPr="009C6B5C" w:rsidR="00DB10A6" w:rsidP="00DB10A6" w:rsidRDefault="00DB10A6" w14:paraId="2255A7F5" w14:textId="58D0B8E1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9C6B5C" w:rsidR="003A3F76" w:rsidP="00DB10A6" w:rsidRDefault="003A3F76" w14:paraId="5A5178C9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9C6B5C" w:rsidR="00DB10A6" w:rsidP="00935795" w:rsidRDefault="00DB10A6" w14:paraId="4B19316D" w14:textId="43A30779">
      <w:pPr>
        <w:widowControl w:val="0"/>
        <w:pBdr>
          <w:bottom w:val="single" w:color="808080" w:themeColor="background1" w:themeShade="80" w:sz="4" w:space="1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9C6B5C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Advanced Practice Courses</w:t>
      </w:r>
      <w:r w:rsidRPr="009C6B5C">
        <w:rPr>
          <w:rFonts w:ascii="Garamond" w:hAnsi="Garamond" w:eastAsia="Calibri" w:cstheme="minorHAnsi"/>
          <w:b/>
          <w:bCs/>
          <w:color w:val="4472C4" w:themeColor="accent1"/>
          <w:sz w:val="20"/>
          <w:szCs w:val="20"/>
          <w:lang w:bidi="en-US"/>
        </w:rPr>
        <w:t>:</w:t>
      </w:r>
      <w:r w:rsidRPr="009C6B5C">
        <w:rPr>
          <w:rFonts w:ascii="Garamond" w:hAnsi="Garamond" w:eastAsia="Calibri" w:cstheme="minorHAnsi"/>
          <w:color w:val="4472C4" w:themeColor="accent1"/>
          <w:sz w:val="20"/>
          <w:szCs w:val="20"/>
          <w:lang w:bidi="en-US"/>
        </w:rPr>
        <w:t xml:space="preserve"> </w:t>
      </w:r>
      <w:bookmarkStart w:name="_Hlk18664382" w:id="0"/>
      <w:r w:rsidRPr="009C6B5C" w:rsidR="002744C9">
        <w:rPr>
          <w:rFonts w:ascii="Garamond" w:hAnsi="Garamond" w:eastAsia="Calibri" w:cstheme="minorHAnsi"/>
          <w:sz w:val="20"/>
          <w:szCs w:val="20"/>
          <w:lang w:bidi="en-US"/>
        </w:rPr>
        <w:t>Psychiatric–Mental Health</w:t>
      </w:r>
      <w:r w:rsidRPr="009C6B5C" w:rsidR="002744C9">
        <w:rPr>
          <w:rFonts w:ascii="Garamond" w:hAnsi="Garamond" w:eastAsia="Calibri" w:cstheme="minorHAnsi"/>
          <w:b/>
          <w:bCs/>
          <w:sz w:val="20"/>
          <w:szCs w:val="20"/>
          <w:lang w:bidi="en-US"/>
        </w:rPr>
        <w:t xml:space="preserve"> </w:t>
      </w:r>
      <w:r w:rsidRPr="009C6B5C">
        <w:rPr>
          <w:rFonts w:ascii="Garamond" w:hAnsi="Garamond" w:eastAsia="Calibri" w:cstheme="minorHAnsi"/>
          <w:sz w:val="20"/>
          <w:szCs w:val="20"/>
          <w:lang w:bidi="en-US"/>
        </w:rPr>
        <w:t>Nurse Practitioner</w:t>
      </w:r>
      <w:bookmarkEnd w:id="0"/>
    </w:p>
    <w:p w:rsidRPr="009C6B5C" w:rsidR="00DB10A6" w:rsidP="00DB10A6" w:rsidRDefault="00DB10A6" w14:paraId="208A111E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9C6B5C" w:rsidR="002744C9" w:rsidP="002744C9" w:rsidRDefault="002744C9" w14:paraId="3C806DDD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bookmarkStart w:name="_Hlk18579296" w:id="1"/>
      <w:bookmarkStart w:name="_Hlk18663681" w:id="2"/>
      <w:r w:rsidRPr="009C6B5C">
        <w:rPr>
          <w:rFonts w:ascii="Garamond" w:hAnsi="Garamond" w:eastAsia="Calibri" w:cstheme="minorHAnsi"/>
          <w:sz w:val="20"/>
          <w:szCs w:val="20"/>
          <w:lang w:bidi="en-US"/>
        </w:rPr>
        <w:t xml:space="preserve">NURS 715. Pathophysiology for Advanced Nursing Practice. 3 Credits. </w:t>
      </w:r>
    </w:p>
    <w:p w:rsidRPr="009C6B5C" w:rsidR="002744C9" w:rsidP="002744C9" w:rsidRDefault="002744C9" w14:paraId="26037B2C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9C6B5C">
        <w:rPr>
          <w:rFonts w:ascii="Garamond" w:hAnsi="Garamond" w:eastAsia="Calibri" w:cstheme="minorHAnsi"/>
          <w:sz w:val="20"/>
          <w:szCs w:val="20"/>
          <w:lang w:bidi="en-US"/>
        </w:rPr>
        <w:t>NURS 720. Pharmacotherapeutics for Advanced Nursing Practice. 3 Credits.</w:t>
      </w:r>
    </w:p>
    <w:p w:rsidR="002744C9" w:rsidP="002744C9" w:rsidRDefault="002744C9" w14:paraId="6E991030" w14:textId="0242DDED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9C6B5C">
        <w:rPr>
          <w:rFonts w:ascii="Garamond" w:hAnsi="Garamond" w:eastAsia="Calibri" w:cstheme="minorHAnsi"/>
          <w:sz w:val="20"/>
          <w:szCs w:val="20"/>
          <w:lang w:bidi="en-US"/>
        </w:rPr>
        <w:t xml:space="preserve">NURS 723. Psychopharmacology </w:t>
      </w:r>
      <w:r w:rsidR="00A5257A">
        <w:rPr>
          <w:rFonts w:ascii="Garamond" w:hAnsi="Garamond" w:eastAsia="Calibri" w:cstheme="minorHAnsi"/>
          <w:sz w:val="20"/>
          <w:szCs w:val="20"/>
          <w:lang w:bidi="en-US"/>
        </w:rPr>
        <w:t xml:space="preserve">for </w:t>
      </w:r>
      <w:r w:rsidR="006C6D24">
        <w:rPr>
          <w:rFonts w:ascii="Garamond" w:hAnsi="Garamond" w:eastAsia="Calibri" w:cstheme="minorHAnsi"/>
          <w:sz w:val="20"/>
          <w:szCs w:val="20"/>
          <w:lang w:bidi="en-US"/>
        </w:rPr>
        <w:t>the Psychiatric Mental Health Nurse Practitioner</w:t>
      </w:r>
      <w:r w:rsidRPr="009C6B5C">
        <w:rPr>
          <w:rFonts w:ascii="Garamond" w:hAnsi="Garamond" w:eastAsia="Calibri" w:cstheme="minorHAnsi"/>
          <w:sz w:val="20"/>
          <w:szCs w:val="20"/>
          <w:lang w:bidi="en-US"/>
        </w:rPr>
        <w:t xml:space="preserve">.  </w:t>
      </w:r>
      <w:r w:rsidR="006C6D24">
        <w:rPr>
          <w:rFonts w:ascii="Garamond" w:hAnsi="Garamond" w:eastAsia="Calibri" w:cstheme="minorHAnsi"/>
          <w:sz w:val="20"/>
          <w:szCs w:val="20"/>
          <w:lang w:bidi="en-US"/>
        </w:rPr>
        <w:t xml:space="preserve">2 </w:t>
      </w:r>
      <w:r w:rsidRPr="009C6B5C">
        <w:rPr>
          <w:rFonts w:ascii="Garamond" w:hAnsi="Garamond" w:eastAsia="Calibri" w:cstheme="minorHAnsi"/>
          <w:sz w:val="20"/>
          <w:szCs w:val="20"/>
          <w:lang w:bidi="en-US"/>
        </w:rPr>
        <w:t>Credits.</w:t>
      </w:r>
    </w:p>
    <w:p w:rsidRPr="009C6B5C" w:rsidR="00B7471E" w:rsidP="00B7471E" w:rsidRDefault="00B7471E" w14:paraId="4B6EEBC3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bookmarkStart w:name="_Hlk18655972" w:id="3"/>
      <w:r w:rsidRPr="009C6B5C">
        <w:rPr>
          <w:rFonts w:ascii="Garamond" w:hAnsi="Garamond" w:eastAsia="Calibri" w:cstheme="minorHAnsi"/>
          <w:sz w:val="20"/>
          <w:szCs w:val="20"/>
          <w:lang w:bidi="en-US"/>
        </w:rPr>
        <w:t>NURS 7</w:t>
      </w:r>
      <w:r>
        <w:rPr>
          <w:rFonts w:ascii="Garamond" w:hAnsi="Garamond" w:eastAsia="Calibri" w:cstheme="minorHAnsi"/>
          <w:sz w:val="20"/>
          <w:szCs w:val="20"/>
          <w:lang w:bidi="en-US"/>
        </w:rPr>
        <w:t>27</w:t>
      </w:r>
      <w:r w:rsidRPr="009C6B5C">
        <w:rPr>
          <w:rFonts w:ascii="Garamond" w:hAnsi="Garamond" w:eastAsia="Calibri" w:cstheme="minorHAnsi"/>
          <w:sz w:val="20"/>
          <w:szCs w:val="20"/>
          <w:lang w:bidi="en-US"/>
        </w:rPr>
        <w:t>. Advanced Diagnostic</w:t>
      </w:r>
      <w:r>
        <w:rPr>
          <w:rFonts w:ascii="Garamond" w:hAnsi="Garamond" w:eastAsia="Calibri" w:cstheme="minorHAnsi"/>
          <w:sz w:val="20"/>
          <w:szCs w:val="20"/>
          <w:lang w:bidi="en-US"/>
        </w:rPr>
        <w:t xml:space="preserve"> Process in Psychiatric Mental Health </w:t>
      </w:r>
      <w:proofErr w:type="gramStart"/>
      <w:r>
        <w:rPr>
          <w:rFonts w:ascii="Garamond" w:hAnsi="Garamond" w:eastAsia="Calibri" w:cstheme="minorHAnsi"/>
          <w:sz w:val="20"/>
          <w:szCs w:val="20"/>
          <w:lang w:bidi="en-US"/>
        </w:rPr>
        <w:t xml:space="preserve">Nursing </w:t>
      </w:r>
      <w:r w:rsidRPr="009C6B5C">
        <w:rPr>
          <w:rFonts w:ascii="Garamond" w:hAnsi="Garamond" w:eastAsia="Calibri" w:cstheme="minorHAnsi"/>
          <w:sz w:val="20"/>
          <w:szCs w:val="20"/>
          <w:lang w:bidi="en-US"/>
        </w:rPr>
        <w:t>.</w:t>
      </w:r>
      <w:proofErr w:type="gramEnd"/>
      <w:r w:rsidRPr="009C6B5C">
        <w:rPr>
          <w:rFonts w:ascii="Garamond" w:hAnsi="Garamond" w:eastAsia="Calibri" w:cstheme="minorHAnsi"/>
          <w:sz w:val="20"/>
          <w:szCs w:val="20"/>
          <w:lang w:bidi="en-US"/>
        </w:rPr>
        <w:t xml:space="preserve"> 2 Credits.</w:t>
      </w:r>
      <w:bookmarkEnd w:id="3"/>
    </w:p>
    <w:p w:rsidRPr="009C6B5C" w:rsidR="002744C9" w:rsidP="002744C9" w:rsidRDefault="002744C9" w14:paraId="010EED0A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9C6B5C">
        <w:rPr>
          <w:rFonts w:ascii="Garamond" w:hAnsi="Garamond" w:eastAsia="Calibri" w:cstheme="minorHAnsi"/>
          <w:sz w:val="20"/>
          <w:szCs w:val="20"/>
          <w:lang w:bidi="en-US"/>
        </w:rPr>
        <w:t>NURS 750. Advanced Health and Physical Assessment for Advanced Nursing Practice. 3 Credits (2 lecture and 1 lab).</w:t>
      </w:r>
    </w:p>
    <w:p w:rsidRPr="009C6B5C" w:rsidR="002744C9" w:rsidP="002744C9" w:rsidRDefault="002744C9" w14:paraId="368B2AB6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720" w:hanging="72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bookmarkStart w:name="_Hlk18680602" w:id="4"/>
      <w:bookmarkEnd w:id="1"/>
      <w:bookmarkEnd w:id="2"/>
      <w:r w:rsidRPr="009C6B5C">
        <w:rPr>
          <w:rFonts w:ascii="Garamond" w:hAnsi="Garamond" w:eastAsia="Calibri" w:cstheme="minorHAnsi"/>
          <w:sz w:val="20"/>
          <w:szCs w:val="20"/>
          <w:lang w:bidi="en-US"/>
        </w:rPr>
        <w:t>NURS 860. Biopsychosocial Care 1: Psychiatric Mental Health Interventions Across the Lifespan. 5 Credits (3 lecture and 2 clinical).</w:t>
      </w:r>
      <w:bookmarkEnd w:id="4"/>
    </w:p>
    <w:p w:rsidRPr="009C6B5C" w:rsidR="002744C9" w:rsidP="002744C9" w:rsidRDefault="002744C9" w14:paraId="13F2478C" w14:textId="50ACC123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9C6B5C">
        <w:rPr>
          <w:rFonts w:ascii="Garamond" w:hAnsi="Garamond" w:eastAsia="Calibri" w:cstheme="minorHAnsi"/>
          <w:sz w:val="20"/>
          <w:szCs w:val="20"/>
          <w:lang w:bidi="en-US"/>
        </w:rPr>
        <w:t xml:space="preserve">NURS 865. Biopsychosocial Care 2: Psychiatric Mental Health Interventions with Children. </w:t>
      </w:r>
      <w:r w:rsidR="006C6D24">
        <w:rPr>
          <w:rFonts w:ascii="Garamond" w:hAnsi="Garamond" w:eastAsia="Calibri" w:cstheme="minorHAnsi"/>
          <w:sz w:val="20"/>
          <w:szCs w:val="20"/>
          <w:lang w:bidi="en-US"/>
        </w:rPr>
        <w:t>5</w:t>
      </w:r>
      <w:r w:rsidRPr="009C6B5C">
        <w:rPr>
          <w:rFonts w:ascii="Garamond" w:hAnsi="Garamond" w:eastAsia="Calibri" w:cstheme="minorHAnsi"/>
          <w:sz w:val="20"/>
          <w:szCs w:val="20"/>
          <w:lang w:bidi="en-US"/>
        </w:rPr>
        <w:t xml:space="preserve"> Credits</w:t>
      </w:r>
      <w:r w:rsidR="006C6D24">
        <w:rPr>
          <w:rFonts w:ascii="Garamond" w:hAnsi="Garamond" w:eastAsia="Calibri" w:cstheme="minorHAnsi"/>
          <w:sz w:val="20"/>
          <w:szCs w:val="20"/>
          <w:lang w:bidi="en-US"/>
        </w:rPr>
        <w:t xml:space="preserve"> (3 lecture and 2 clinical).</w:t>
      </w:r>
    </w:p>
    <w:p w:rsidRPr="009C6B5C" w:rsidR="002744C9" w:rsidP="009C6B5C" w:rsidRDefault="002744C9" w14:paraId="50AF834D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900" w:hanging="90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9C6B5C">
        <w:rPr>
          <w:rFonts w:ascii="Garamond" w:hAnsi="Garamond" w:eastAsia="Calibri" w:cstheme="minorHAnsi"/>
          <w:sz w:val="20"/>
          <w:szCs w:val="20"/>
          <w:lang w:bidi="en-US"/>
        </w:rPr>
        <w:t>NURS 864. Biopsychosocial Care 3: Psychiatric Mental Health Interventions in the Context of Relationships. 6 Credits (3 lecture and 3 clinical).</w:t>
      </w:r>
    </w:p>
    <w:p w:rsidRPr="009C6B5C" w:rsidR="002744C9" w:rsidP="009C6B5C" w:rsidRDefault="002744C9" w14:paraId="784CF8B6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900" w:hanging="90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9C6B5C">
        <w:rPr>
          <w:rFonts w:ascii="Garamond" w:hAnsi="Garamond" w:eastAsia="Calibri" w:cstheme="minorHAnsi"/>
          <w:sz w:val="20"/>
          <w:szCs w:val="20"/>
          <w:lang w:bidi="en-US"/>
        </w:rPr>
        <w:t>NURS 868. Biopsychosocial Care 4: Management of Complex Psychiatric Mental Health Problems Across the Lifespan. 6 Credits (2 lecture and 4 clinical).</w:t>
      </w:r>
    </w:p>
    <w:p w:rsidRPr="009C6B5C" w:rsidR="00DB10A6" w:rsidP="00DB10A6" w:rsidRDefault="00DB10A6" w14:paraId="403E4ABB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9C6B5C" w:rsidR="00DB10A6" w:rsidP="00DB10A6" w:rsidRDefault="00DB10A6" w14:paraId="30C5C765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9C6B5C" w:rsidR="00DB10A6" w:rsidP="00935795" w:rsidRDefault="007957C2" w14:paraId="6083E522" w14:textId="5412B90D">
      <w:pPr>
        <w:widowControl w:val="0"/>
        <w:pBdr>
          <w:bottom w:val="single" w:color="808080" w:themeColor="background1" w:themeShade="80" w:sz="4" w:space="1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9C6B5C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 xml:space="preserve">OPTIONAL: </w:t>
      </w:r>
      <w:r w:rsidRPr="009C6B5C" w:rsidR="00DB10A6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Graduate Certificate in Nursing Education</w:t>
      </w:r>
      <w:r w:rsidRPr="009C6B5C" w:rsidR="00DB10A6">
        <w:rPr>
          <w:rFonts w:ascii="Garamond" w:hAnsi="Garamond" w:eastAsia="Calibri" w:cstheme="minorHAnsi"/>
          <w:color w:val="5AA5D7"/>
          <w:sz w:val="20"/>
          <w:szCs w:val="20"/>
          <w:lang w:bidi="en-US"/>
        </w:rPr>
        <w:t xml:space="preserve"> </w:t>
      </w:r>
      <w:r w:rsidRPr="009C6B5C" w:rsidR="00DB10A6">
        <w:rPr>
          <w:rFonts w:ascii="Garamond" w:hAnsi="Garamond" w:eastAsia="Calibri" w:cstheme="minorHAnsi"/>
          <w:b/>
          <w:bCs/>
          <w:color w:val="833C0B" w:themeColor="accent2" w:themeShade="80"/>
          <w:sz w:val="20"/>
          <w:szCs w:val="20"/>
          <w:lang w:bidi="en-US"/>
        </w:rPr>
        <w:t xml:space="preserve">(must </w:t>
      </w:r>
      <w:r w:rsidRPr="009C6B5C" w:rsidR="00935795">
        <w:rPr>
          <w:rFonts w:ascii="Garamond" w:hAnsi="Garamond" w:eastAsia="Calibri" w:cstheme="minorHAnsi"/>
          <w:b/>
          <w:bCs/>
          <w:color w:val="833C0B" w:themeColor="accent2" w:themeShade="80"/>
          <w:sz w:val="20"/>
          <w:szCs w:val="20"/>
          <w:lang w:bidi="en-US"/>
        </w:rPr>
        <w:t>apply</w:t>
      </w:r>
      <w:r w:rsidRPr="009C6B5C" w:rsidR="001A6D22">
        <w:rPr>
          <w:rFonts w:ascii="Garamond" w:hAnsi="Garamond" w:eastAsia="Calibri" w:cstheme="minorHAnsi"/>
          <w:b/>
          <w:bCs/>
          <w:color w:val="833C0B" w:themeColor="accent2" w:themeShade="80"/>
          <w:sz w:val="20"/>
          <w:szCs w:val="20"/>
          <w:lang w:bidi="en-US"/>
        </w:rPr>
        <w:t>)</w:t>
      </w:r>
      <w:r w:rsidRPr="009C6B5C" w:rsidR="00DB10A6">
        <w:rPr>
          <w:rFonts w:ascii="Garamond" w:hAnsi="Garamond" w:eastAsia="Calibri" w:cstheme="minorHAnsi"/>
          <w:color w:val="833C0B" w:themeColor="accent2" w:themeShade="80"/>
          <w:sz w:val="20"/>
          <w:szCs w:val="20"/>
          <w:lang w:bidi="en-US"/>
        </w:rPr>
        <w:t xml:space="preserve"> </w:t>
      </w:r>
    </w:p>
    <w:p w:rsidRPr="009C6B5C" w:rsidR="007957C2" w:rsidP="007957C2" w:rsidRDefault="007957C2" w14:paraId="715A8C63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9C6B5C">
        <w:rPr>
          <w:rFonts w:ascii="Garamond" w:hAnsi="Garamond" w:eastAsia="Calibri" w:cstheme="minorHAnsi"/>
          <w:sz w:val="20"/>
          <w:szCs w:val="20"/>
          <w:lang w:bidi="en-US"/>
        </w:rPr>
        <w:t xml:space="preserve">(3 courses required; total of 9 </w:t>
      </w:r>
      <w:proofErr w:type="spellStart"/>
      <w:r w:rsidRPr="009C6B5C">
        <w:rPr>
          <w:rFonts w:ascii="Garamond" w:hAnsi="Garamond" w:eastAsia="Calibri" w:cstheme="minorHAnsi"/>
          <w:sz w:val="20"/>
          <w:szCs w:val="20"/>
          <w:lang w:bidi="en-US"/>
        </w:rPr>
        <w:t>cr</w:t>
      </w:r>
      <w:proofErr w:type="spellEnd"/>
      <w:r w:rsidRPr="009C6B5C">
        <w:rPr>
          <w:rFonts w:ascii="Garamond" w:hAnsi="Garamond" w:eastAsia="Calibri" w:cstheme="minorHAnsi"/>
          <w:sz w:val="20"/>
          <w:szCs w:val="20"/>
          <w:lang w:bidi="en-US"/>
        </w:rPr>
        <w:t>)</w:t>
      </w:r>
    </w:p>
    <w:p w:rsidRPr="009C6B5C" w:rsidR="007957C2" w:rsidP="00DB10A6" w:rsidRDefault="007957C2" w14:paraId="6450C2D1" w14:textId="77777777">
      <w:pPr>
        <w:tabs>
          <w:tab w:val="left" w:pos="1920"/>
        </w:tabs>
        <w:spacing w:after="0" w:line="240" w:lineRule="auto"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CA7C09" w:rsidR="00FA56DD" w:rsidP="00FA56DD" w:rsidRDefault="00FA56DD" w14:paraId="2A250772" w14:textId="77777777">
      <w:pPr>
        <w:tabs>
          <w:tab w:val="left" w:pos="1920"/>
        </w:tabs>
        <w:spacing w:after="0" w:line="240" w:lineRule="auto"/>
        <w:rPr>
          <w:rFonts w:ascii="Garamond" w:hAnsi="Garamond" w:eastAsia="Calibri" w:cstheme="minorHAnsi"/>
          <w:sz w:val="20"/>
          <w:szCs w:val="20"/>
          <w:lang w:bidi="en-US"/>
        </w:rPr>
      </w:pPr>
      <w:r w:rsidRPr="00CA7C09">
        <w:rPr>
          <w:rFonts w:ascii="Garamond" w:hAnsi="Garamond" w:eastAsia="Calibri" w:cstheme="minorHAnsi"/>
          <w:sz w:val="20"/>
          <w:szCs w:val="20"/>
          <w:lang w:bidi="en-US"/>
        </w:rPr>
        <w:t>NURS 875. Teaching Principles and Practices for the Nurse Educator. 3 credits. (Fall)</w:t>
      </w:r>
    </w:p>
    <w:p w:rsidRPr="00CA7C09" w:rsidR="00FA56DD" w:rsidP="00FA56DD" w:rsidRDefault="00FA56DD" w14:paraId="699B7BAD" w14:textId="77777777">
      <w:pPr>
        <w:tabs>
          <w:tab w:val="left" w:pos="1920"/>
        </w:tabs>
        <w:spacing w:after="0" w:line="240" w:lineRule="auto"/>
        <w:rPr>
          <w:rFonts w:ascii="Garamond" w:hAnsi="Garamond" w:eastAsia="Calibri" w:cstheme="minorHAnsi"/>
          <w:sz w:val="20"/>
          <w:szCs w:val="20"/>
          <w:lang w:bidi="en-US"/>
        </w:rPr>
      </w:pPr>
      <w:r w:rsidRPr="00CA7C09">
        <w:rPr>
          <w:rFonts w:ascii="Garamond" w:hAnsi="Garamond" w:eastAsia="Calibri" w:cstheme="minorHAnsi"/>
          <w:sz w:val="20"/>
          <w:szCs w:val="20"/>
          <w:lang w:bidi="en-US"/>
        </w:rPr>
        <w:t>NURS 876. Curriculum Development in Nursing and Health Care Education. 3 credits. (Spring)</w:t>
      </w:r>
    </w:p>
    <w:p w:rsidRPr="00CA7C09" w:rsidR="00FA56DD" w:rsidP="00FA56DD" w:rsidRDefault="00FA56DD" w14:paraId="0CE47ED5" w14:textId="77777777">
      <w:pPr>
        <w:tabs>
          <w:tab w:val="left" w:pos="1920"/>
        </w:tabs>
        <w:spacing w:after="0" w:line="240" w:lineRule="auto"/>
        <w:rPr>
          <w:rFonts w:ascii="Garamond" w:hAnsi="Garamond" w:eastAsia="Calibri" w:cstheme="minorHAnsi"/>
          <w:sz w:val="20"/>
          <w:szCs w:val="20"/>
          <w:lang w:bidi="en-US"/>
        </w:rPr>
      </w:pPr>
      <w:r w:rsidRPr="00CA7C09">
        <w:rPr>
          <w:rFonts w:ascii="Garamond" w:hAnsi="Garamond" w:eastAsia="Calibri" w:cstheme="minorHAnsi"/>
          <w:sz w:val="20"/>
          <w:szCs w:val="20"/>
          <w:lang w:bidi="en-US"/>
        </w:rPr>
        <w:t>NURS 822. Clinical Teaching and Evaluation in Nursing Education. 3 credits. (Summer)</w:t>
      </w:r>
    </w:p>
    <w:p w:rsidRPr="00CA7C09" w:rsidR="00FA56DD" w:rsidP="00FA56DD" w:rsidRDefault="00FA56DD" w14:paraId="34E262D5" w14:textId="77777777">
      <w:pPr>
        <w:tabs>
          <w:tab w:val="left" w:pos="1920"/>
        </w:tabs>
        <w:spacing w:after="0" w:line="240" w:lineRule="auto"/>
        <w:rPr>
          <w:rFonts w:ascii="Garamond" w:hAnsi="Garamond" w:eastAsia="Calibri" w:cstheme="minorHAnsi"/>
          <w:sz w:val="20"/>
          <w:szCs w:val="20"/>
          <w:lang w:bidi="en-US"/>
        </w:rPr>
      </w:pPr>
      <w:r w:rsidRPr="00CA7C09">
        <w:rPr>
          <w:rFonts w:ascii="Garamond" w:hAnsi="Garamond" w:eastAsia="Calibri" w:cstheme="minorHAnsi"/>
          <w:sz w:val="20"/>
          <w:szCs w:val="20"/>
          <w:lang w:bidi="en-US"/>
        </w:rPr>
        <w:t>NURS 950. Analysis of the Academic Role in Nursing Education. 3 credits. (even years, Spring- when sufficient enrollment)</w:t>
      </w:r>
    </w:p>
    <w:p w:rsidRPr="009C6B5C" w:rsidR="00DB10A6" w:rsidP="00DB10A6" w:rsidRDefault="00DB10A6" w14:paraId="778CD5E1" w14:textId="77777777">
      <w:pPr>
        <w:tabs>
          <w:tab w:val="left" w:pos="1920"/>
        </w:tabs>
        <w:spacing w:after="0" w:line="240" w:lineRule="auto"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9C6B5C" w:rsidR="00DB10A6" w:rsidP="00DB10A6" w:rsidRDefault="00DB10A6" w14:paraId="70F604C8" w14:textId="77777777">
      <w:pPr>
        <w:tabs>
          <w:tab w:val="left" w:pos="1920"/>
        </w:tabs>
        <w:spacing w:after="0" w:line="240" w:lineRule="auto"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9C6B5C" w:rsidR="00DB10A6" w:rsidP="00BC0712" w:rsidRDefault="00DB10A6" w14:paraId="391F35D5" w14:textId="77777777">
      <w:pPr>
        <w:spacing w:after="0" w:line="17" w:lineRule="atLeast"/>
        <w:ind w:left="360"/>
        <w:rPr>
          <w:rFonts w:ascii="Calibri" w:hAnsi="Calibri" w:cs="Calibri"/>
          <w:bCs/>
          <w:sz w:val="16"/>
          <w:szCs w:val="16"/>
        </w:rPr>
      </w:pPr>
    </w:p>
    <w:sectPr w:rsidRPr="009C6B5C" w:rsidR="00DB10A6" w:rsidSect="0053541B">
      <w:headerReference w:type="default" r:id="rId7"/>
      <w:pgSz w:w="12240" w:h="15840" w:orient="portrait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5C69" w:rsidP="007C4E77" w:rsidRDefault="00BE5C69" w14:paraId="3FED3080" w14:textId="77777777">
      <w:pPr>
        <w:spacing w:after="0" w:line="240" w:lineRule="auto"/>
      </w:pPr>
      <w:r>
        <w:separator/>
      </w:r>
    </w:p>
  </w:endnote>
  <w:endnote w:type="continuationSeparator" w:id="0">
    <w:p w:rsidR="00BE5C69" w:rsidP="007C4E77" w:rsidRDefault="00BE5C69" w14:paraId="55E2046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altName w:val="﷽﷽﷽﷽﷽﷽﷽﷽ِ堠羈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5C69" w:rsidP="007C4E77" w:rsidRDefault="00BE5C69" w14:paraId="04B406D1" w14:textId="77777777">
      <w:pPr>
        <w:spacing w:after="0" w:line="240" w:lineRule="auto"/>
      </w:pPr>
      <w:r>
        <w:separator/>
      </w:r>
    </w:p>
  </w:footnote>
  <w:footnote w:type="continuationSeparator" w:id="0">
    <w:p w:rsidR="00BE5C69" w:rsidP="007C4E77" w:rsidRDefault="00BE5C69" w14:paraId="13BC095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4E77" w:rsidP="007C4E77" w:rsidRDefault="007C4E77" w14:paraId="667A3120" w14:textId="74716FB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54"/>
    <w:rsid w:val="000246A2"/>
    <w:rsid w:val="000342B0"/>
    <w:rsid w:val="000405F6"/>
    <w:rsid w:val="00096085"/>
    <w:rsid w:val="000B04E7"/>
    <w:rsid w:val="000E11F7"/>
    <w:rsid w:val="00100C0B"/>
    <w:rsid w:val="001079D8"/>
    <w:rsid w:val="001332EB"/>
    <w:rsid w:val="00142CFA"/>
    <w:rsid w:val="00151352"/>
    <w:rsid w:val="0015597E"/>
    <w:rsid w:val="00162DBE"/>
    <w:rsid w:val="00173563"/>
    <w:rsid w:val="001743BC"/>
    <w:rsid w:val="001751F0"/>
    <w:rsid w:val="001A6D22"/>
    <w:rsid w:val="001D3037"/>
    <w:rsid w:val="001D753B"/>
    <w:rsid w:val="00213EA5"/>
    <w:rsid w:val="00233546"/>
    <w:rsid w:val="00235AAE"/>
    <w:rsid w:val="00265114"/>
    <w:rsid w:val="0026544C"/>
    <w:rsid w:val="00267B05"/>
    <w:rsid w:val="002744C9"/>
    <w:rsid w:val="00286955"/>
    <w:rsid w:val="00291BE6"/>
    <w:rsid w:val="00294BBD"/>
    <w:rsid w:val="002A5166"/>
    <w:rsid w:val="002C21D8"/>
    <w:rsid w:val="002C7436"/>
    <w:rsid w:val="002E42AC"/>
    <w:rsid w:val="00300904"/>
    <w:rsid w:val="003600CB"/>
    <w:rsid w:val="00382F6F"/>
    <w:rsid w:val="00384AAE"/>
    <w:rsid w:val="00396EA0"/>
    <w:rsid w:val="003A3F76"/>
    <w:rsid w:val="003A5AB6"/>
    <w:rsid w:val="003B3973"/>
    <w:rsid w:val="003F7F3E"/>
    <w:rsid w:val="00400615"/>
    <w:rsid w:val="004118BC"/>
    <w:rsid w:val="00415DAB"/>
    <w:rsid w:val="004205F4"/>
    <w:rsid w:val="00442B67"/>
    <w:rsid w:val="00454D5B"/>
    <w:rsid w:val="00455893"/>
    <w:rsid w:val="00464042"/>
    <w:rsid w:val="004802CE"/>
    <w:rsid w:val="0049551E"/>
    <w:rsid w:val="004A48C4"/>
    <w:rsid w:val="004E66CE"/>
    <w:rsid w:val="00500D36"/>
    <w:rsid w:val="00506317"/>
    <w:rsid w:val="00512427"/>
    <w:rsid w:val="00531C1C"/>
    <w:rsid w:val="0053541B"/>
    <w:rsid w:val="005649C2"/>
    <w:rsid w:val="005953DE"/>
    <w:rsid w:val="005E7AB6"/>
    <w:rsid w:val="005F1CE8"/>
    <w:rsid w:val="005F2E1F"/>
    <w:rsid w:val="005F761F"/>
    <w:rsid w:val="005F7C2A"/>
    <w:rsid w:val="00603E4A"/>
    <w:rsid w:val="006355D0"/>
    <w:rsid w:val="0064177B"/>
    <w:rsid w:val="00690D3B"/>
    <w:rsid w:val="006C6D24"/>
    <w:rsid w:val="006C774E"/>
    <w:rsid w:val="00714226"/>
    <w:rsid w:val="00744FC7"/>
    <w:rsid w:val="00753FD0"/>
    <w:rsid w:val="007957C2"/>
    <w:rsid w:val="00797821"/>
    <w:rsid w:val="007A2BBC"/>
    <w:rsid w:val="007C0E17"/>
    <w:rsid w:val="007C4E77"/>
    <w:rsid w:val="007D0E99"/>
    <w:rsid w:val="007D4949"/>
    <w:rsid w:val="007D7005"/>
    <w:rsid w:val="007E7357"/>
    <w:rsid w:val="0081241D"/>
    <w:rsid w:val="00820DA0"/>
    <w:rsid w:val="0083612F"/>
    <w:rsid w:val="0083646D"/>
    <w:rsid w:val="00837049"/>
    <w:rsid w:val="00855B06"/>
    <w:rsid w:val="0085602D"/>
    <w:rsid w:val="00877F54"/>
    <w:rsid w:val="0088735A"/>
    <w:rsid w:val="008A1292"/>
    <w:rsid w:val="008B096F"/>
    <w:rsid w:val="008B29ED"/>
    <w:rsid w:val="008C0743"/>
    <w:rsid w:val="008F049F"/>
    <w:rsid w:val="00903809"/>
    <w:rsid w:val="0091143C"/>
    <w:rsid w:val="009138C2"/>
    <w:rsid w:val="00914473"/>
    <w:rsid w:val="00920E57"/>
    <w:rsid w:val="009227DC"/>
    <w:rsid w:val="00935795"/>
    <w:rsid w:val="00937261"/>
    <w:rsid w:val="00952A66"/>
    <w:rsid w:val="00966415"/>
    <w:rsid w:val="00990B9D"/>
    <w:rsid w:val="00994CE1"/>
    <w:rsid w:val="009961AF"/>
    <w:rsid w:val="009977CF"/>
    <w:rsid w:val="009A0CAC"/>
    <w:rsid w:val="009A66E6"/>
    <w:rsid w:val="009A6B34"/>
    <w:rsid w:val="009C6B5C"/>
    <w:rsid w:val="009D7DCB"/>
    <w:rsid w:val="00A07822"/>
    <w:rsid w:val="00A1380D"/>
    <w:rsid w:val="00A15D68"/>
    <w:rsid w:val="00A24A61"/>
    <w:rsid w:val="00A26237"/>
    <w:rsid w:val="00A5257A"/>
    <w:rsid w:val="00A5365E"/>
    <w:rsid w:val="00A55478"/>
    <w:rsid w:val="00A56374"/>
    <w:rsid w:val="00A56662"/>
    <w:rsid w:val="00A7397D"/>
    <w:rsid w:val="00A73CEA"/>
    <w:rsid w:val="00A91015"/>
    <w:rsid w:val="00A921A0"/>
    <w:rsid w:val="00A95F6E"/>
    <w:rsid w:val="00AE0E31"/>
    <w:rsid w:val="00AF6461"/>
    <w:rsid w:val="00B0290F"/>
    <w:rsid w:val="00B032BC"/>
    <w:rsid w:val="00B12E93"/>
    <w:rsid w:val="00B30626"/>
    <w:rsid w:val="00B34C99"/>
    <w:rsid w:val="00B46750"/>
    <w:rsid w:val="00B55851"/>
    <w:rsid w:val="00B65814"/>
    <w:rsid w:val="00B73985"/>
    <w:rsid w:val="00B7471E"/>
    <w:rsid w:val="00B809E2"/>
    <w:rsid w:val="00B81C25"/>
    <w:rsid w:val="00BC0712"/>
    <w:rsid w:val="00BC3273"/>
    <w:rsid w:val="00BC49A7"/>
    <w:rsid w:val="00BC7972"/>
    <w:rsid w:val="00BE5C69"/>
    <w:rsid w:val="00C264CC"/>
    <w:rsid w:val="00C547D2"/>
    <w:rsid w:val="00C70409"/>
    <w:rsid w:val="00C8480A"/>
    <w:rsid w:val="00C91644"/>
    <w:rsid w:val="00CF21FF"/>
    <w:rsid w:val="00D03DA1"/>
    <w:rsid w:val="00D06451"/>
    <w:rsid w:val="00D334B9"/>
    <w:rsid w:val="00D33E19"/>
    <w:rsid w:val="00D36957"/>
    <w:rsid w:val="00D75AC8"/>
    <w:rsid w:val="00D806E2"/>
    <w:rsid w:val="00DA6FA7"/>
    <w:rsid w:val="00DB10A6"/>
    <w:rsid w:val="00E036ED"/>
    <w:rsid w:val="00E06A02"/>
    <w:rsid w:val="00E23FB4"/>
    <w:rsid w:val="00E37666"/>
    <w:rsid w:val="00E40581"/>
    <w:rsid w:val="00E45EDC"/>
    <w:rsid w:val="00E837D1"/>
    <w:rsid w:val="00E8663B"/>
    <w:rsid w:val="00E954F6"/>
    <w:rsid w:val="00E96338"/>
    <w:rsid w:val="00E97D56"/>
    <w:rsid w:val="00ED08FC"/>
    <w:rsid w:val="00ED3C7B"/>
    <w:rsid w:val="00ED5A52"/>
    <w:rsid w:val="00EE0A43"/>
    <w:rsid w:val="00EE3054"/>
    <w:rsid w:val="00F2032C"/>
    <w:rsid w:val="00F21E33"/>
    <w:rsid w:val="00F23280"/>
    <w:rsid w:val="00F234F0"/>
    <w:rsid w:val="00F24DD1"/>
    <w:rsid w:val="00F43BFE"/>
    <w:rsid w:val="00F47742"/>
    <w:rsid w:val="00F573A9"/>
    <w:rsid w:val="00F67B05"/>
    <w:rsid w:val="00F73D27"/>
    <w:rsid w:val="00F81169"/>
    <w:rsid w:val="00F83D1A"/>
    <w:rsid w:val="00F951D1"/>
    <w:rsid w:val="00FA56DD"/>
    <w:rsid w:val="00FC3722"/>
    <w:rsid w:val="00FF5685"/>
    <w:rsid w:val="06AEEAF4"/>
    <w:rsid w:val="1A4947AD"/>
    <w:rsid w:val="32000290"/>
    <w:rsid w:val="38BD4946"/>
    <w:rsid w:val="45EF0740"/>
    <w:rsid w:val="46FE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E42B"/>
  <w15:chartTrackingRefBased/>
  <w15:docId w15:val="{4DB66934-CAD5-41F1-B59C-021349F8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305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0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C4E77"/>
  </w:style>
  <w:style w:type="paragraph" w:styleId="Footer">
    <w:name w:val="footer"/>
    <w:basedOn w:val="Normal"/>
    <w:link w:val="Foot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C4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82F4C92A17E4D939EFB8FE294CCDD" ma:contentTypeVersion="0" ma:contentTypeDescription="Create a new document." ma:contentTypeScope="" ma:versionID="dc18573ba47e8d5942722b95e7fbad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6A3B5B-2A57-4722-801F-22CEB5E6A591}"/>
</file>

<file path=customXml/itemProps2.xml><?xml version="1.0" encoding="utf-8"?>
<ds:datastoreItem xmlns:ds="http://schemas.openxmlformats.org/officeDocument/2006/customXml" ds:itemID="{46E891E4-313A-43EC-94FC-5AEC74E18DC2}"/>
</file>

<file path=customXml/itemProps3.xml><?xml version="1.0" encoding="utf-8"?>
<ds:datastoreItem xmlns:ds="http://schemas.openxmlformats.org/officeDocument/2006/customXml" ds:itemID="{9709B14C-94E1-4C8D-97CC-C761E592BA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Lester</dc:creator>
  <cp:keywords/>
  <dc:description/>
  <cp:lastModifiedBy>Palmer, Carrie Farr</cp:lastModifiedBy>
  <cp:revision>19</cp:revision>
  <cp:lastPrinted>2020-05-08T01:46:00Z</cp:lastPrinted>
  <dcterms:created xsi:type="dcterms:W3CDTF">2025-03-11T16:59:00Z</dcterms:created>
  <dcterms:modified xsi:type="dcterms:W3CDTF">2025-04-04T18:50:10Z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0x010100AEE82F4C92A17E4D939EFB8FE294CCDD</vt:lpwstr>
  </property>
  <property fmtid="{D5CDD505-2E9C-101B-9397-08002B2CF9AE}" pid="3" name="Order">
    <vt:r8>28800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